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7740"/>
        </w:tabs>
        <w:spacing w:before="0" w:beforeAutospacing="0" w:after="0" w:afterAutospacing="0" w:line="530" w:lineRule="exact"/>
        <w:jc w:val="both"/>
        <w:rPr>
          <w:rStyle w:val="6"/>
          <w:rFonts w:hint="eastAsia" w:ascii="宋体" w:hAnsi="宋体" w:eastAsia="黑体" w:cs="仿宋"/>
          <w:b w:val="0"/>
          <w:spacing w:val="6"/>
          <w:sz w:val="30"/>
          <w:szCs w:val="30"/>
        </w:rPr>
      </w:pPr>
      <w:r>
        <w:rPr>
          <w:rStyle w:val="6"/>
          <w:rFonts w:hint="eastAsia" w:ascii="宋体" w:hAnsi="宋体" w:eastAsia="黑体" w:cs="仿宋"/>
          <w:b w:val="0"/>
          <w:spacing w:val="6"/>
          <w:sz w:val="30"/>
          <w:szCs w:val="30"/>
        </w:rPr>
        <w:t>附件11</w:t>
      </w:r>
    </w:p>
    <w:p>
      <w:pPr>
        <w:pStyle w:val="5"/>
        <w:spacing w:before="0" w:beforeAutospacing="0" w:after="0" w:afterAutospacing="0" w:line="586" w:lineRule="exact"/>
        <w:jc w:val="center"/>
        <w:rPr>
          <w:rStyle w:val="6"/>
          <w:rFonts w:hint="eastAsia" w:ascii="宋体" w:hAnsi="宋体" w:eastAsia="方正小标宋简体"/>
          <w:b w:val="0"/>
          <w:sz w:val="44"/>
          <w:szCs w:val="44"/>
        </w:rPr>
      </w:pPr>
      <w:bookmarkStart w:id="0" w:name="_GoBack"/>
      <w:r>
        <w:rPr>
          <w:rStyle w:val="6"/>
          <w:rFonts w:hint="eastAsia" w:ascii="宋体" w:hAnsi="宋体" w:eastAsia="方正小标宋简体"/>
          <w:b w:val="0"/>
          <w:sz w:val="44"/>
          <w:szCs w:val="44"/>
        </w:rPr>
        <w:t>政府信息公开第三方意见征询函</w:t>
      </w:r>
    </w:p>
    <w:bookmarkEnd w:id="0"/>
    <w:p>
      <w:pPr>
        <w:pStyle w:val="5"/>
        <w:spacing w:before="0" w:beforeAutospacing="0" w:after="0" w:afterAutospacing="0" w:line="590" w:lineRule="exact"/>
        <w:jc w:val="center"/>
        <w:rPr>
          <w:rFonts w:eastAsia="仿宋_GB2312" w:cs="仿宋"/>
          <w:sz w:val="30"/>
          <w:szCs w:val="30"/>
        </w:rPr>
      </w:pPr>
      <w:r>
        <w:rPr>
          <w:rFonts w:cs="仿宋"/>
          <w:sz w:val="30"/>
          <w:szCs w:val="30"/>
        </w:rPr>
        <w:t xml:space="preserve">①  [ ② ]  ③ </w:t>
      </w:r>
      <w:r>
        <w:rPr>
          <w:rFonts w:eastAsia="仿宋_GB2312" w:cs="仿宋"/>
          <w:sz w:val="30"/>
          <w:szCs w:val="30"/>
        </w:rPr>
        <w:t>号—意征函</w:t>
      </w:r>
    </w:p>
    <w:p>
      <w:pPr>
        <w:pStyle w:val="5"/>
        <w:spacing w:before="0" w:beforeAutospacing="0" w:after="0" w:afterAutospacing="0" w:line="59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</w:p>
    <w:p>
      <w:pPr>
        <w:pStyle w:val="5"/>
        <w:spacing w:before="0" w:beforeAutospacing="0" w:after="0" w:afterAutospacing="0" w:line="590" w:lineRule="exact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（第三方姓名或者单位名称）：</w:t>
      </w:r>
    </w:p>
    <w:p>
      <w:pPr>
        <w:pStyle w:val="5"/>
        <w:spacing w:before="0" w:beforeAutospacing="0" w:after="0" w:afterAutospacing="0" w:line="59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（申请人姓名或者单位名称）于</w:t>
      </w:r>
      <w:r>
        <w:rPr>
          <w:rFonts w:eastAsia="仿宋_GB2312" w:cs="仿宋"/>
          <w:spacing w:val="6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6"/>
          <w:sz w:val="30"/>
          <w:szCs w:val="30"/>
        </w:rPr>
        <w:t>年</w:t>
      </w:r>
      <w:r>
        <w:rPr>
          <w:rFonts w:eastAsia="仿宋_GB2312" w:cs="仿宋"/>
          <w:spacing w:val="6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6"/>
          <w:sz w:val="30"/>
          <w:szCs w:val="30"/>
        </w:rPr>
        <w:t>月</w:t>
      </w:r>
      <w:r>
        <w:rPr>
          <w:rFonts w:eastAsia="仿宋_GB2312" w:cs="仿宋"/>
          <w:spacing w:val="6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6"/>
          <w:sz w:val="30"/>
          <w:szCs w:val="30"/>
        </w:rPr>
        <w:t>日向本机关提出政府信息公开申请，申请获得</w:t>
      </w:r>
      <w:r>
        <w:rPr>
          <w:rFonts w:eastAsia="仿宋_GB2312" w:cs="仿宋"/>
          <w:spacing w:val="6"/>
          <w:sz w:val="30"/>
          <w:szCs w:val="30"/>
          <w:u w:val="single"/>
        </w:rPr>
        <w:t xml:space="preserve">            </w:t>
      </w:r>
      <w:r>
        <w:rPr>
          <w:rFonts w:eastAsia="仿宋_GB2312" w:cs="仿宋"/>
          <w:spacing w:val="6"/>
          <w:sz w:val="30"/>
          <w:szCs w:val="30"/>
        </w:rPr>
        <w:t>信息。</w:t>
      </w:r>
    </w:p>
    <w:p>
      <w:pPr>
        <w:pStyle w:val="5"/>
        <w:spacing w:before="0" w:beforeAutospacing="0" w:after="0" w:afterAutospacing="0" w:line="59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根据《中华人民共和国政府信息公开条例》第二十三条的规定，申请公开的政府信息涉及商业秘密、个人隐私，公开后可能损害第三方合法权益的，应当书面征求第三方的意见。</w:t>
      </w:r>
    </w:p>
    <w:p>
      <w:pPr>
        <w:pStyle w:val="5"/>
        <w:spacing w:before="0" w:beforeAutospacing="0" w:after="0" w:afterAutospacing="0" w:line="590" w:lineRule="exact"/>
        <w:ind w:firstLine="624" w:firstLineChars="200"/>
        <w:jc w:val="distribute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请您（贵单位）将是否同意公开该信息的意见，于</w:t>
      </w:r>
      <w:r>
        <w:rPr>
          <w:rFonts w:eastAsia="仿宋_GB2312" w:cs="仿宋"/>
          <w:spacing w:val="6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6"/>
          <w:sz w:val="30"/>
          <w:szCs w:val="30"/>
        </w:rPr>
        <w:t>年</w:t>
      </w:r>
    </w:p>
    <w:p>
      <w:pPr>
        <w:pStyle w:val="5"/>
        <w:spacing w:before="0" w:beforeAutospacing="0" w:after="0" w:afterAutospacing="0" w:line="590" w:lineRule="exact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6"/>
          <w:sz w:val="30"/>
          <w:szCs w:val="30"/>
        </w:rPr>
        <w:t>月</w:t>
      </w:r>
      <w:r>
        <w:rPr>
          <w:rFonts w:eastAsia="仿宋_GB2312" w:cs="仿宋"/>
          <w:spacing w:val="6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6"/>
          <w:sz w:val="30"/>
          <w:szCs w:val="30"/>
        </w:rPr>
        <w:t>日函告本机关（以收到时间为准）。逾期不作答复，本机关将视为您（单位）不同意公开该信息。</w:t>
      </w:r>
    </w:p>
    <w:p>
      <w:pPr>
        <w:pStyle w:val="5"/>
        <w:spacing w:before="0" w:beforeAutospacing="0" w:after="0" w:afterAutospacing="0" w:line="59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</w:p>
    <w:p>
      <w:pPr>
        <w:pStyle w:val="5"/>
        <w:spacing w:before="0" w:beforeAutospacing="0" w:after="0" w:afterAutospacing="0" w:line="59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附：1．（政府信息公开申请表）</w:t>
      </w:r>
    </w:p>
    <w:p>
      <w:pPr>
        <w:pStyle w:val="5"/>
        <w:spacing w:before="0" w:beforeAutospacing="0" w:after="0" w:afterAutospacing="0" w:line="590" w:lineRule="exact"/>
        <w:ind w:firstLine="1248" w:firstLineChars="400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2．（其它有关材料）</w:t>
      </w:r>
    </w:p>
    <w:p>
      <w:pPr>
        <w:pStyle w:val="5"/>
        <w:spacing w:before="0" w:beforeAutospacing="0" w:after="0" w:afterAutospacing="0" w:line="59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</w:p>
    <w:p>
      <w:pPr>
        <w:pStyle w:val="5"/>
        <w:spacing w:before="0" w:beforeAutospacing="0" w:after="0" w:afterAutospacing="0" w:line="59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</w:p>
    <w:p>
      <w:pPr>
        <w:pStyle w:val="5"/>
        <w:spacing w:before="0" w:beforeAutospacing="0" w:after="0" w:afterAutospacing="0" w:line="59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</w:p>
    <w:p>
      <w:pPr>
        <w:pStyle w:val="5"/>
        <w:spacing w:before="0" w:beforeAutospacing="0" w:after="0" w:afterAutospacing="0" w:line="590" w:lineRule="exact"/>
        <w:ind w:firstLine="5616" w:firstLineChars="1800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（机关印章）</w:t>
      </w:r>
    </w:p>
    <w:p>
      <w:r>
        <w:rPr>
          <w:rFonts w:eastAsia="仿宋_GB2312" w:cs="仿宋"/>
          <w:spacing w:val="6"/>
          <w:sz w:val="30"/>
          <w:szCs w:val="30"/>
        </w:rPr>
        <w:t xml:space="preserve">年    月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344C3"/>
    <w:rsid w:val="1D3344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  <w:rPr>
      <w:rFonts w:ascii="宋体" w:hAnsi="宋体" w:eastAsia="仿宋_GB2312"/>
      <w:sz w:val="32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 Char Char"/>
    <w:basedOn w:val="1"/>
    <w:link w:val="2"/>
    <w:uiPriority w:val="0"/>
    <w:rPr>
      <w:rFonts w:ascii="宋体" w:hAnsi="宋体" w:eastAsia="仿宋_GB2312"/>
      <w:sz w:val="32"/>
    </w:rPr>
  </w:style>
  <w:style w:type="paragraph" w:customStyle="1" w:styleId="5">
    <w:name w:val="普通(网站) Char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  <w:style w:type="character" w:customStyle="1" w:styleId="6">
    <w:name w:val="15"/>
    <w:basedOn w:val="2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2016-10-20T08:14:00Z</dcterms:created>
  <dc:creator>Administrator</dc:creator>
  <cp:lastModifiedBy>Administrator</cp:lastModifiedBy>
  <dcterms:modified xsi:type="dcterms:W3CDTF">2016-10-20T08:27:38Z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