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BE4B">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eastAsia" w:ascii="宋体" w:hAnsi="宋体" w:eastAsia="黑体" w:cs="黑体"/>
          <w:bCs/>
          <w:sz w:val="32"/>
          <w:szCs w:val="32"/>
          <w:lang w:val="en-US" w:eastAsia="zh-CN"/>
        </w:rPr>
      </w:pPr>
      <w:r>
        <w:rPr>
          <w:rFonts w:hint="eastAsia" w:ascii="宋体" w:hAnsi="宋体" w:eastAsia="黑体" w:cs="黑体"/>
          <w:bCs/>
          <w:sz w:val="32"/>
          <w:szCs w:val="32"/>
        </w:rPr>
        <w:t>附</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件</w:t>
      </w:r>
    </w:p>
    <w:p w14:paraId="1BF68CB1">
      <w:pPr>
        <w:pStyle w:val="2"/>
        <w:keepNext w:val="0"/>
        <w:keepLines w:val="0"/>
        <w:pageBreakBefore w:val="0"/>
        <w:widowControl w:val="0"/>
        <w:kinsoku/>
        <w:wordWrap/>
        <w:overflowPunct w:val="0"/>
        <w:topLinePunct w:val="0"/>
        <w:autoSpaceDE/>
        <w:autoSpaceDN/>
        <w:bidi w:val="0"/>
        <w:adjustRightInd/>
        <w:snapToGrid/>
        <w:spacing w:line="592" w:lineRule="exact"/>
        <w:ind w:firstLine="520" w:firstLineChars="200"/>
        <w:textAlignment w:val="auto"/>
        <w:rPr>
          <w:rFonts w:hint="eastAsia" w:ascii="宋体" w:hAnsi="宋体"/>
          <w:lang w:val="en" w:eastAsia="zh-CN"/>
        </w:rPr>
      </w:pPr>
    </w:p>
    <w:p w14:paraId="2BCC134E">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方正小标宋简体" w:cs="方正小标宋简体"/>
          <w:b w:val="0"/>
          <w:bCs/>
          <w:color w:val="000000"/>
          <w:sz w:val="44"/>
          <w:szCs w:val="44"/>
          <w:lang w:val="en" w:eastAsia="zh-CN"/>
        </w:rPr>
      </w:pPr>
      <w:r>
        <w:rPr>
          <w:rFonts w:hint="eastAsia" w:ascii="宋体" w:hAnsi="宋体" w:eastAsia="方正小标宋简体" w:cs="方正小标宋简体"/>
          <w:b w:val="0"/>
          <w:bCs/>
          <w:color w:val="000000"/>
          <w:sz w:val="44"/>
          <w:szCs w:val="44"/>
          <w:lang w:val="en" w:eastAsia="zh-CN"/>
        </w:rPr>
        <w:t>济源示范区2025年水污染防治攻坚专项督察反馈问题整改任务清单</w:t>
      </w:r>
    </w:p>
    <w:p w14:paraId="4B7C5FB9">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rPr>
          <w:rFonts w:hint="eastAsia" w:ascii="宋体" w:hAnsi="宋体" w:eastAsia="方正小标宋简体" w:cs="方正小标宋简体"/>
          <w:b w:val="0"/>
          <w:bCs/>
          <w:color w:val="000000"/>
          <w:sz w:val="44"/>
          <w:szCs w:val="44"/>
          <w:lang w:val="en" w:eastAsia="zh-CN"/>
        </w:rPr>
      </w:pPr>
    </w:p>
    <w:p w14:paraId="30BDD16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对照</w:t>
      </w:r>
      <w:r>
        <w:rPr>
          <w:rFonts w:hint="eastAsia" w:ascii="宋体" w:hAnsi="宋体" w:eastAsia="仿宋_GB2312" w:cs="仿宋_GB2312"/>
          <w:bCs/>
          <w:color w:val="000000"/>
          <w:sz w:val="32"/>
          <w:szCs w:val="32"/>
          <w:lang w:eastAsia="zh-CN"/>
        </w:rPr>
        <w:t>《济源示范区2025年水污染防治攻坚专项督察报告》</w:t>
      </w:r>
      <w:r>
        <w:rPr>
          <w:rFonts w:hint="eastAsia" w:ascii="宋体" w:hAnsi="宋体" w:eastAsia="仿宋_GB2312" w:cs="仿宋_GB2312"/>
          <w:bCs/>
          <w:color w:val="000000"/>
          <w:sz w:val="32"/>
          <w:szCs w:val="32"/>
        </w:rPr>
        <w:t>，经过逐项梳理，济源示范区需完成整改任务</w:t>
      </w:r>
      <w:r>
        <w:rPr>
          <w:rFonts w:hint="eastAsia" w:ascii="宋体" w:hAnsi="宋体" w:eastAsia="仿宋_GB2312" w:cs="仿宋_GB2312"/>
          <w:bCs/>
          <w:sz w:val="32"/>
          <w:szCs w:val="32"/>
        </w:rPr>
        <w:t>共</w:t>
      </w:r>
      <w:r>
        <w:rPr>
          <w:rFonts w:hint="eastAsia" w:ascii="宋体" w:hAnsi="宋体" w:eastAsia="仿宋_GB2312" w:cs="仿宋_GB2312"/>
          <w:bCs/>
          <w:sz w:val="32"/>
          <w:szCs w:val="32"/>
          <w:lang w:val="en-US" w:eastAsia="zh-CN"/>
        </w:rPr>
        <w:t>9</w:t>
      </w:r>
      <w:r>
        <w:rPr>
          <w:rFonts w:hint="eastAsia" w:ascii="宋体" w:hAnsi="宋体" w:eastAsia="仿宋_GB2312" w:cs="仿宋_GB2312"/>
          <w:bCs/>
          <w:sz w:val="32"/>
          <w:szCs w:val="32"/>
        </w:rPr>
        <w:t>大类</w:t>
      </w:r>
      <w:r>
        <w:rPr>
          <w:rFonts w:hint="default" w:ascii="宋体" w:hAnsi="宋体" w:eastAsia="仿宋_GB2312" w:cs="仿宋_GB2312"/>
          <w:bCs/>
          <w:sz w:val="32"/>
          <w:szCs w:val="32"/>
          <w:highlight w:val="none"/>
          <w:lang w:val="en-US" w:eastAsia="zh-CN"/>
        </w:rPr>
        <w:t>24</w:t>
      </w:r>
      <w:r>
        <w:rPr>
          <w:rFonts w:hint="eastAsia" w:ascii="宋体" w:hAnsi="宋体" w:eastAsia="仿宋_GB2312" w:cs="仿宋_GB2312"/>
          <w:bCs/>
          <w:sz w:val="32"/>
          <w:szCs w:val="32"/>
        </w:rPr>
        <w:t>项</w:t>
      </w:r>
      <w:r>
        <w:rPr>
          <w:rFonts w:hint="eastAsia" w:ascii="宋体" w:hAnsi="宋体" w:eastAsia="仿宋_GB2312" w:cs="仿宋_GB2312"/>
          <w:bCs/>
          <w:color w:val="000000"/>
          <w:sz w:val="32"/>
          <w:szCs w:val="32"/>
        </w:rPr>
        <w:t>，具体如下</w:t>
      </w:r>
      <w:r>
        <w:rPr>
          <w:rFonts w:hint="eastAsia" w:ascii="宋体" w:hAnsi="宋体" w:eastAsia="仿宋_GB2312" w:cs="仿宋_GB2312"/>
          <w:bCs/>
          <w:color w:val="000000"/>
          <w:sz w:val="32"/>
          <w:szCs w:val="32"/>
          <w:lang w:eastAsia="zh-CN"/>
        </w:rPr>
        <w:t>。</w:t>
      </w:r>
    </w:p>
    <w:p w14:paraId="503B6C7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一、水污染防治攻坚力度有所弱化</w:t>
      </w:r>
    </w:p>
    <w:p w14:paraId="0128D13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楷体_GB2312" w:cs="楷体_GB2312"/>
          <w:bCs/>
          <w:color w:val="000000"/>
          <w:sz w:val="32"/>
          <w:szCs w:val="32"/>
          <w:lang w:eastAsia="zh-CN"/>
        </w:rPr>
        <w:t>（一）</w:t>
      </w:r>
      <w:r>
        <w:rPr>
          <w:rFonts w:hint="eastAsia" w:ascii="宋体" w:hAnsi="宋体" w:eastAsia="楷体_GB2312" w:cs="楷体_GB2312"/>
          <w:bCs/>
          <w:color w:val="000000"/>
          <w:sz w:val="32"/>
          <w:szCs w:val="32"/>
        </w:rPr>
        <w:t>整改任务第1项：</w:t>
      </w:r>
      <w:r>
        <w:rPr>
          <w:rFonts w:hint="eastAsia" w:ascii="宋体" w:hAnsi="宋体" w:eastAsia="仿宋_GB2312" w:cs="仿宋_GB2312"/>
          <w:bCs/>
          <w:color w:val="000000"/>
          <w:sz w:val="32"/>
          <w:szCs w:val="32"/>
        </w:rPr>
        <w:t>思想认识仍有差距。一些党员干部贯彻落实习近平生态文明思想不够全面不够坚决，没有将生态环境保护放在与经济社会发展同等重要的位置，生态环境保护“党政同责” “一岗双责”有待加强。2025年4月省政府出台《河南省“净水入黄河”工程实施方案》，要求沿黄城市强化干支流协同治理，确保入黄水质达标。济源作为黄河流域重要节点城市，蟒河、济河等支流水质直接影响黄河干流生态安全，但方案出台后，各相关职能部门均未安排组织专题学习研究。</w:t>
      </w:r>
    </w:p>
    <w:p w14:paraId="2E387CF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进一步深入学习领会习近平生态文明思想，</w:t>
      </w:r>
      <w:r>
        <w:rPr>
          <w:rFonts w:hint="eastAsia" w:ascii="宋体" w:hAnsi="宋体" w:eastAsia="仿宋_GB2312" w:cs="仿宋_GB2312"/>
          <w:bCs/>
          <w:color w:val="auto"/>
          <w:sz w:val="32"/>
          <w:szCs w:val="32"/>
          <w:lang w:eastAsia="zh-CN"/>
        </w:rPr>
        <w:t>坚决扛牢生态环境保护政治责任，切实提升贯彻落实习</w:t>
      </w:r>
      <w:r>
        <w:rPr>
          <w:rFonts w:hint="eastAsia" w:ascii="宋体" w:hAnsi="宋体" w:eastAsia="仿宋_GB2312" w:cs="仿宋_GB2312"/>
          <w:bCs/>
          <w:color w:val="000000"/>
          <w:sz w:val="32"/>
          <w:szCs w:val="32"/>
        </w:rPr>
        <w:t>近平生态文明思想</w:t>
      </w:r>
      <w:r>
        <w:rPr>
          <w:rFonts w:hint="eastAsia" w:ascii="宋体" w:hAnsi="宋体" w:eastAsia="仿宋_GB2312" w:cs="仿宋_GB2312"/>
          <w:bCs/>
          <w:color w:val="000000"/>
          <w:sz w:val="32"/>
          <w:szCs w:val="32"/>
          <w:lang w:eastAsia="zh-CN"/>
        </w:rPr>
        <w:t>的自觉性</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强化</w:t>
      </w:r>
      <w:r>
        <w:rPr>
          <w:rFonts w:hint="eastAsia" w:ascii="宋体" w:hAnsi="宋体" w:eastAsia="仿宋_GB2312" w:cs="仿宋_GB2312"/>
          <w:bCs/>
          <w:color w:val="auto"/>
          <w:sz w:val="32"/>
          <w:szCs w:val="32"/>
        </w:rPr>
        <w:t>生态环境保护与经济社会发展</w:t>
      </w:r>
      <w:r>
        <w:rPr>
          <w:rFonts w:hint="eastAsia" w:ascii="宋体" w:hAnsi="宋体" w:eastAsia="仿宋_GB2312" w:cs="仿宋_GB2312"/>
          <w:bCs/>
          <w:color w:val="auto"/>
          <w:sz w:val="32"/>
          <w:szCs w:val="32"/>
          <w:lang w:eastAsia="zh-CN"/>
        </w:rPr>
        <w:t>统筹协调的思想认识，</w:t>
      </w:r>
      <w:r>
        <w:rPr>
          <w:rFonts w:hint="eastAsia" w:ascii="宋体" w:hAnsi="宋体" w:eastAsia="仿宋_GB2312" w:cs="仿宋_GB2312"/>
          <w:bCs/>
          <w:color w:val="auto"/>
          <w:sz w:val="32"/>
          <w:szCs w:val="32"/>
        </w:rPr>
        <w:t>切实压实“党政同责、一岗双责”</w:t>
      </w:r>
      <w:r>
        <w:rPr>
          <w:rFonts w:hint="eastAsia" w:ascii="宋体" w:hAnsi="宋体" w:eastAsia="仿宋_GB2312" w:cs="仿宋_GB2312"/>
          <w:bCs/>
          <w:color w:val="auto"/>
          <w:sz w:val="32"/>
          <w:szCs w:val="32"/>
          <w:lang w:eastAsia="zh-CN"/>
        </w:rPr>
        <w:t>。</w:t>
      </w:r>
    </w:p>
    <w:p w14:paraId="1B81523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auto"/>
          <w:sz w:val="32"/>
          <w:szCs w:val="32"/>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auto"/>
          <w:sz w:val="32"/>
          <w:szCs w:val="32"/>
        </w:rPr>
        <w:t>各相关部门</w:t>
      </w:r>
      <w:r>
        <w:rPr>
          <w:rFonts w:hint="eastAsia" w:ascii="宋体" w:hAnsi="宋体" w:eastAsia="仿宋_GB2312" w:cs="仿宋_GB2312"/>
          <w:bCs/>
          <w:color w:val="auto"/>
          <w:sz w:val="32"/>
          <w:szCs w:val="32"/>
          <w:lang w:eastAsia="zh-CN"/>
        </w:rPr>
        <w:t>立即</w:t>
      </w:r>
      <w:r>
        <w:rPr>
          <w:rFonts w:hint="eastAsia" w:ascii="宋体" w:hAnsi="宋体" w:eastAsia="仿宋_GB2312" w:cs="仿宋_GB2312"/>
          <w:bCs/>
          <w:color w:val="auto"/>
          <w:sz w:val="32"/>
          <w:szCs w:val="32"/>
        </w:rPr>
        <w:t>开展《河南省“净水入黄河”工程实施方案》专题学习研讨</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对照各自工作职能、目标任务</w:t>
      </w:r>
      <w:r>
        <w:rPr>
          <w:rFonts w:hint="eastAsia" w:ascii="宋体" w:hAnsi="宋体" w:eastAsia="仿宋_GB2312" w:cs="仿宋_GB2312"/>
          <w:bCs/>
          <w:color w:val="auto"/>
          <w:sz w:val="32"/>
          <w:szCs w:val="32"/>
          <w:lang w:eastAsia="zh-CN"/>
        </w:rPr>
        <w:t>，对涉及的工作任务及时推进</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梳理分解</w:t>
      </w:r>
      <w:r>
        <w:rPr>
          <w:rFonts w:hint="eastAsia" w:ascii="宋体" w:hAnsi="宋体" w:eastAsia="仿宋_GB2312" w:cs="仿宋_GB2312"/>
          <w:bCs/>
          <w:color w:val="auto"/>
          <w:sz w:val="32"/>
          <w:szCs w:val="32"/>
        </w:rPr>
        <w:t>《河南省“净水入黄河”工程实施方案》</w:t>
      </w:r>
      <w:r>
        <w:rPr>
          <w:rFonts w:hint="eastAsia" w:ascii="宋体" w:hAnsi="宋体" w:eastAsia="仿宋_GB2312" w:cs="仿宋_GB2312"/>
          <w:bCs/>
          <w:color w:val="auto"/>
          <w:sz w:val="32"/>
          <w:szCs w:val="32"/>
          <w:lang w:val="en-US" w:eastAsia="zh-CN"/>
        </w:rPr>
        <w:t>工作任务，建立任务台账，定期开展调度督导，强力推进各项工作。</w:t>
      </w:r>
    </w:p>
    <w:p w14:paraId="633EB18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责任单位：</w:t>
      </w:r>
      <w:r>
        <w:rPr>
          <w:rFonts w:hint="eastAsia" w:ascii="宋体" w:hAnsi="宋体" w:eastAsia="仿宋_GB2312" w:cs="仿宋_GB2312"/>
          <w:bCs/>
          <w:color w:val="000000"/>
          <w:sz w:val="32"/>
          <w:szCs w:val="32"/>
        </w:rPr>
        <w:t>示范区</w:t>
      </w:r>
      <w:r>
        <w:rPr>
          <w:rFonts w:hint="default" w:ascii="宋体" w:hAnsi="宋体" w:eastAsia="仿宋_GB2312" w:cs="仿宋_GB2312"/>
          <w:bCs/>
          <w:color w:val="000000"/>
          <w:sz w:val="32"/>
          <w:szCs w:val="32"/>
          <w:lang w:val="en-US" w:eastAsia="zh-CN"/>
        </w:rPr>
        <w:t>黄河流域高质量发展和生态环境保护委员会</w:t>
      </w:r>
      <w:r>
        <w:rPr>
          <w:rFonts w:hint="eastAsia" w:ascii="宋体" w:hAnsi="宋体" w:eastAsia="仿宋_GB2312" w:cs="仿宋_GB2312"/>
          <w:bCs/>
          <w:color w:val="000000"/>
          <w:sz w:val="32"/>
          <w:szCs w:val="32"/>
          <w:lang w:val="en-US" w:eastAsia="zh-CN"/>
        </w:rPr>
        <w:t>成员单位</w:t>
      </w:r>
    </w:p>
    <w:p w14:paraId="77B24C4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立行立改，长期坚持</w:t>
      </w:r>
    </w:p>
    <w:p w14:paraId="0B3FDAD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lang w:eastAsia="zh-CN"/>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color w:val="000000"/>
          <w:sz w:val="32"/>
          <w:szCs w:val="32"/>
        </w:rPr>
        <w:t>示范区</w:t>
      </w:r>
      <w:r>
        <w:rPr>
          <w:rFonts w:hint="default" w:ascii="宋体" w:hAnsi="宋体" w:eastAsia="仿宋_GB2312" w:cs="仿宋_GB2312"/>
          <w:bCs/>
          <w:color w:val="000000"/>
          <w:sz w:val="32"/>
          <w:szCs w:val="32"/>
          <w:lang w:val="en-US" w:eastAsia="zh-CN"/>
        </w:rPr>
        <w:t>黄河流域高质量发展和生态环境保护委员会办公室</w:t>
      </w:r>
    </w:p>
    <w:p w14:paraId="42E10F8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楷体_GB2312" w:cs="楷体_GB2312"/>
          <w:bCs/>
          <w:color w:val="000000"/>
          <w:sz w:val="32"/>
          <w:szCs w:val="32"/>
          <w:lang w:eastAsia="zh-CN"/>
        </w:rPr>
        <w:t>（二）</w:t>
      </w:r>
      <w:r>
        <w:rPr>
          <w:rFonts w:hint="eastAsia" w:ascii="宋体" w:hAnsi="宋体" w:eastAsia="楷体_GB2312" w:cs="楷体_GB2312"/>
          <w:bCs/>
          <w:color w:val="000000"/>
          <w:sz w:val="32"/>
          <w:szCs w:val="32"/>
        </w:rPr>
        <w:t>整改任务第2项：</w:t>
      </w:r>
      <w:r>
        <w:rPr>
          <w:rFonts w:hint="default" w:ascii="宋体" w:hAnsi="宋体" w:eastAsia="仿宋_GB2312" w:cs="仿宋_GB2312"/>
          <w:bCs/>
          <w:sz w:val="32"/>
          <w:szCs w:val="32"/>
          <w:lang w:val="en-US" w:eastAsia="zh-CN"/>
        </w:rPr>
        <w:t>部门攻坚合力不足。济源市虽成立了黄河流域生态保护和高质量发展领导小组及办公室，但成员单位职责界定不够清晰，跨部门协作效率较低，存在职能交叉、多头管理等问题，导致在统筹水资源管理、污染联防联控等领域难以形成有效合力。</w:t>
      </w:r>
    </w:p>
    <w:p w14:paraId="1EC9EDA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auto"/>
          <w:sz w:val="32"/>
          <w:szCs w:val="32"/>
        </w:rPr>
        <w:t>提升跨部门协作效能，增强水资源管理和污染联防联控合力</w:t>
      </w:r>
      <w:r>
        <w:rPr>
          <w:rFonts w:hint="eastAsia" w:ascii="宋体" w:hAnsi="宋体" w:eastAsia="仿宋_GB2312" w:cs="仿宋_GB2312"/>
          <w:bCs/>
          <w:color w:val="auto"/>
          <w:sz w:val="32"/>
          <w:szCs w:val="32"/>
          <w:lang w:eastAsia="zh-CN"/>
        </w:rPr>
        <w:t>。</w:t>
      </w:r>
    </w:p>
    <w:p w14:paraId="1BB0808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highlight w:val="yellow"/>
          <w:lang w:eastAsia="zh-CN"/>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进一步明确</w:t>
      </w:r>
      <w:r>
        <w:rPr>
          <w:rFonts w:hint="default" w:ascii="宋体" w:hAnsi="宋体" w:eastAsia="仿宋_GB2312" w:cs="仿宋_GB2312"/>
          <w:bCs/>
          <w:color w:val="000000"/>
          <w:sz w:val="32"/>
          <w:szCs w:val="32"/>
          <w:lang w:val="en-US" w:eastAsia="zh-CN"/>
        </w:rPr>
        <w:t>黄河流域高质量发展和生态环境保护委员会</w:t>
      </w:r>
      <w:r>
        <w:rPr>
          <w:rFonts w:hint="eastAsia" w:ascii="宋体" w:hAnsi="宋体" w:eastAsia="仿宋_GB2312" w:cs="仿宋_GB2312"/>
          <w:bCs/>
          <w:color w:val="auto"/>
          <w:sz w:val="32"/>
          <w:szCs w:val="32"/>
        </w:rPr>
        <w:t>成员单位职责，</w:t>
      </w:r>
      <w:r>
        <w:rPr>
          <w:rFonts w:hint="eastAsia" w:ascii="宋体" w:hAnsi="宋体" w:eastAsia="仿宋_GB2312" w:cs="仿宋_GB2312"/>
          <w:bCs/>
          <w:color w:val="auto"/>
          <w:sz w:val="32"/>
          <w:szCs w:val="32"/>
          <w:lang w:eastAsia="zh-CN"/>
        </w:rPr>
        <w:t>完善运行机制，</w:t>
      </w:r>
      <w:r>
        <w:rPr>
          <w:rFonts w:hint="eastAsia" w:ascii="宋体" w:hAnsi="宋体" w:eastAsia="仿宋_GB2312" w:cs="仿宋_GB2312"/>
          <w:bCs/>
          <w:color w:val="auto"/>
          <w:sz w:val="32"/>
          <w:szCs w:val="32"/>
        </w:rPr>
        <w:t>破除职能交叉障碍。</w:t>
      </w:r>
      <w:r>
        <w:rPr>
          <w:rFonts w:hint="eastAsia" w:ascii="宋体" w:hAnsi="宋体" w:eastAsia="仿宋_GB2312" w:cs="仿宋_GB2312"/>
          <w:bCs/>
          <w:color w:val="auto"/>
          <w:sz w:val="32"/>
          <w:szCs w:val="32"/>
          <w:lang w:eastAsia="zh-CN"/>
        </w:rPr>
        <w:t>根据</w:t>
      </w:r>
      <w:r>
        <w:rPr>
          <w:rFonts w:hint="eastAsia" w:ascii="宋体" w:hAnsi="宋体" w:eastAsia="仿宋_GB2312" w:cs="仿宋_GB2312"/>
          <w:bCs/>
          <w:color w:val="auto"/>
          <w:sz w:val="32"/>
          <w:szCs w:val="32"/>
        </w:rPr>
        <w:t>各成员单位在流域治理中的具体职责、管辖范围和任务边界</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明确主责部门和协办部门，</w:t>
      </w:r>
      <w:r>
        <w:rPr>
          <w:rFonts w:hint="eastAsia" w:ascii="宋体" w:hAnsi="宋体" w:eastAsia="仿宋_GB2312" w:cs="仿宋_GB2312"/>
          <w:bCs/>
          <w:color w:val="auto"/>
          <w:sz w:val="32"/>
          <w:szCs w:val="32"/>
          <w:lang w:eastAsia="zh-CN"/>
        </w:rPr>
        <w:t>充分发挥</w:t>
      </w:r>
      <w:r>
        <w:rPr>
          <w:rFonts w:hint="default" w:ascii="宋体" w:hAnsi="宋体" w:eastAsia="仿宋_GB2312" w:cs="仿宋_GB2312"/>
          <w:bCs/>
          <w:color w:val="000000"/>
          <w:sz w:val="32"/>
          <w:szCs w:val="32"/>
          <w:lang w:val="en-US" w:eastAsia="zh-CN"/>
        </w:rPr>
        <w:t>黄河流域高质量发展和生态环境保护委员会</w:t>
      </w:r>
      <w:r>
        <w:rPr>
          <w:rFonts w:hint="eastAsia" w:ascii="宋体" w:hAnsi="宋体" w:eastAsia="仿宋_GB2312" w:cs="仿宋_GB2312"/>
          <w:bCs/>
          <w:color w:val="000000"/>
          <w:sz w:val="32"/>
          <w:szCs w:val="32"/>
          <w:lang w:val="en-US" w:eastAsia="zh-CN"/>
        </w:rPr>
        <w:t>作用，</w:t>
      </w:r>
      <w:r>
        <w:rPr>
          <w:rFonts w:hint="eastAsia" w:ascii="宋体" w:hAnsi="宋体" w:eastAsia="仿宋_GB2312" w:cs="仿宋_GB2312"/>
          <w:bCs/>
          <w:color w:val="auto"/>
          <w:sz w:val="32"/>
          <w:szCs w:val="32"/>
        </w:rPr>
        <w:t>建立“主责牵头、协同配合”的工作机制，杜绝多头指挥。</w:t>
      </w:r>
    </w:p>
    <w:p w14:paraId="02C2AF4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责任单位：示范区</w:t>
      </w:r>
      <w:r>
        <w:rPr>
          <w:rFonts w:hint="default" w:ascii="宋体" w:hAnsi="宋体" w:eastAsia="仿宋_GB2312" w:cs="仿宋_GB2312"/>
          <w:bCs/>
          <w:color w:val="000000"/>
          <w:sz w:val="32"/>
          <w:szCs w:val="32"/>
          <w:lang w:val="en-US" w:eastAsia="zh-CN"/>
        </w:rPr>
        <w:t>黄河流域高质量发展和生态环境保护委员会</w:t>
      </w:r>
      <w:r>
        <w:rPr>
          <w:rFonts w:hint="eastAsia" w:ascii="宋体" w:hAnsi="宋体" w:eastAsia="仿宋_GB2312" w:cs="仿宋_GB2312"/>
          <w:bCs/>
          <w:color w:val="000000"/>
          <w:sz w:val="32"/>
          <w:szCs w:val="32"/>
          <w:lang w:val="en-US" w:eastAsia="zh-CN"/>
        </w:rPr>
        <w:t>成员单位</w:t>
      </w:r>
    </w:p>
    <w:p w14:paraId="1244F86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2026年3月31日</w:t>
      </w:r>
    </w:p>
    <w:p w14:paraId="7ABFE38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楷体_GB2312" w:cs="楷体_GB2312"/>
          <w:bCs/>
          <w:color w:val="000000"/>
          <w:sz w:val="32"/>
          <w:szCs w:val="32"/>
          <w:lang w:val="en-US" w:eastAsia="zh-CN"/>
        </w:rPr>
      </w:pPr>
      <w:r>
        <w:rPr>
          <w:rFonts w:hint="eastAsia" w:ascii="宋体" w:hAnsi="宋体" w:eastAsia="仿宋_GB2312" w:cs="仿宋_GB2312"/>
          <w:bCs/>
          <w:color w:val="000000"/>
          <w:sz w:val="32"/>
          <w:szCs w:val="32"/>
          <w:lang w:val="en-US" w:eastAsia="zh-CN"/>
        </w:rPr>
        <w:t>验收单位：</w:t>
      </w:r>
      <w:r>
        <w:rPr>
          <w:rFonts w:hint="eastAsia" w:ascii="宋体" w:hAnsi="宋体" w:eastAsia="仿宋_GB2312" w:cs="仿宋_GB2312"/>
          <w:bCs/>
          <w:sz w:val="32"/>
          <w:szCs w:val="32"/>
        </w:rPr>
        <w:t>示范区</w:t>
      </w:r>
      <w:r>
        <w:rPr>
          <w:rFonts w:hint="default" w:ascii="宋体" w:hAnsi="宋体" w:eastAsia="仿宋_GB2312" w:cs="仿宋_GB2312"/>
          <w:bCs/>
          <w:sz w:val="32"/>
          <w:szCs w:val="32"/>
          <w:lang w:val="en-US" w:eastAsia="zh-CN"/>
        </w:rPr>
        <w:t>黄河流域高质量发展和生态环境保护委员会</w:t>
      </w:r>
      <w:r>
        <w:rPr>
          <w:rFonts w:hint="eastAsia" w:ascii="宋体" w:hAnsi="宋体" w:eastAsia="仿宋_GB2312" w:cs="仿宋_GB2312"/>
          <w:bCs/>
          <w:sz w:val="32"/>
          <w:szCs w:val="32"/>
          <w:lang w:val="en-US" w:eastAsia="zh-CN"/>
        </w:rPr>
        <w:t>办公室</w:t>
      </w:r>
    </w:p>
    <w:p w14:paraId="52095307">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rPr>
      </w:pPr>
      <w:r>
        <w:rPr>
          <w:rFonts w:hint="eastAsia" w:ascii="宋体" w:hAnsi="宋体" w:eastAsia="楷体_GB2312" w:cs="楷体_GB2312"/>
          <w:bCs/>
          <w:color w:val="000000"/>
          <w:sz w:val="32"/>
          <w:szCs w:val="32"/>
          <w:highlight w:val="none"/>
          <w:lang w:eastAsia="zh-CN"/>
        </w:rPr>
        <w:t>（三）</w:t>
      </w:r>
      <w:r>
        <w:rPr>
          <w:rFonts w:hint="eastAsia" w:ascii="宋体" w:hAnsi="宋体" w:eastAsia="楷体_GB2312" w:cs="楷体_GB2312"/>
          <w:bCs/>
          <w:color w:val="000000"/>
          <w:sz w:val="32"/>
          <w:szCs w:val="32"/>
          <w:highlight w:val="none"/>
        </w:rPr>
        <w:t>整改任务第3项：</w:t>
      </w:r>
      <w:r>
        <w:rPr>
          <w:rFonts w:hint="eastAsia" w:ascii="宋体" w:hAnsi="宋体" w:eastAsia="仿宋_GB2312" w:cs="仿宋_GB2312"/>
          <w:bCs/>
          <w:color w:val="000000"/>
          <w:sz w:val="32"/>
          <w:szCs w:val="32"/>
        </w:rPr>
        <w:t>工作不够积极主动。一些领导干部过度强调“蟒河、济河缺乏源头水、水资源匮乏”、“济河主要依赖沁河调水及沿途农业灌溉尾水”等客观因素，很少从主观上、工作中找差距、找问题，导致蟒河南官庄、济河西宜作断面今年连续超标。</w:t>
      </w:r>
    </w:p>
    <w:p w14:paraId="2FF62AA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eastAsia="zh-CN"/>
        </w:rPr>
      </w:pPr>
      <w:r>
        <w:rPr>
          <w:rFonts w:hint="eastAsia" w:ascii="宋体" w:hAnsi="宋体" w:eastAsia="仿宋_GB2312" w:cs="仿宋_GB2312"/>
          <w:bCs/>
          <w:color w:val="000000"/>
          <w:sz w:val="32"/>
          <w:szCs w:val="32"/>
          <w:highlight w:val="none"/>
        </w:rPr>
        <w:t>整改目标：</w:t>
      </w:r>
      <w:r>
        <w:rPr>
          <w:rFonts w:hint="eastAsia" w:ascii="宋体" w:hAnsi="宋体" w:eastAsia="仿宋_GB2312" w:cs="仿宋_GB2312"/>
          <w:bCs/>
          <w:color w:val="auto"/>
          <w:sz w:val="32"/>
          <w:szCs w:val="32"/>
          <w:lang w:eastAsia="zh-CN"/>
        </w:rPr>
        <w:t>蟒河南官庄、济河西宜作断面水质稳定达标。</w:t>
      </w:r>
    </w:p>
    <w:p w14:paraId="0FBA283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auto"/>
          <w:sz w:val="32"/>
          <w:szCs w:val="32"/>
          <w:lang w:eastAsia="zh-CN"/>
        </w:rPr>
      </w:pPr>
      <w:r>
        <w:rPr>
          <w:rFonts w:hint="eastAsia" w:ascii="宋体" w:hAnsi="宋体" w:eastAsia="仿宋_GB2312" w:cs="仿宋_GB2312"/>
          <w:bCs/>
          <w:color w:val="000000"/>
          <w:sz w:val="32"/>
          <w:szCs w:val="32"/>
          <w:highlight w:val="none"/>
        </w:rPr>
        <w:t>整改措施：</w:t>
      </w:r>
      <w:r>
        <w:rPr>
          <w:rFonts w:hint="eastAsia" w:ascii="宋体" w:hAnsi="宋体" w:eastAsia="仿宋_GB2312" w:cs="仿宋_GB2312"/>
          <w:bCs/>
          <w:color w:val="000000"/>
          <w:sz w:val="32"/>
          <w:szCs w:val="32"/>
          <w:highlight w:val="none"/>
          <w:lang w:eastAsia="zh-CN"/>
        </w:rPr>
        <w:t>（</w:t>
      </w:r>
      <w:r>
        <w:rPr>
          <w:rFonts w:hint="eastAsia" w:ascii="宋体" w:hAnsi="宋体" w:eastAsia="仿宋_GB2312" w:cs="仿宋_GB2312"/>
          <w:bCs/>
          <w:color w:val="000000"/>
          <w:sz w:val="32"/>
          <w:szCs w:val="32"/>
          <w:highlight w:val="none"/>
          <w:lang w:val="en-US" w:eastAsia="zh-CN"/>
        </w:rPr>
        <w:t>1</w:t>
      </w:r>
      <w:r>
        <w:rPr>
          <w:rFonts w:hint="eastAsia" w:ascii="宋体" w:hAnsi="宋体" w:eastAsia="仿宋_GB2312" w:cs="仿宋_GB2312"/>
          <w:bCs/>
          <w:color w:val="000000"/>
          <w:sz w:val="32"/>
          <w:szCs w:val="32"/>
          <w:highlight w:val="none"/>
          <w:lang w:eastAsia="zh-CN"/>
        </w:rPr>
        <w:t>）</w:t>
      </w:r>
      <w:r>
        <w:rPr>
          <w:rFonts w:hint="eastAsia" w:ascii="宋体" w:hAnsi="宋体" w:eastAsia="仿宋_GB2312" w:cs="仿宋_GB2312"/>
          <w:bCs/>
          <w:color w:val="auto"/>
          <w:sz w:val="32"/>
          <w:szCs w:val="32"/>
          <w:lang w:eastAsia="zh-CN"/>
        </w:rPr>
        <w:t>切实</w:t>
      </w:r>
      <w:r>
        <w:rPr>
          <w:rFonts w:hint="eastAsia" w:ascii="宋体" w:hAnsi="宋体" w:eastAsia="仿宋_GB2312" w:cs="仿宋_GB2312"/>
          <w:bCs/>
          <w:color w:val="auto"/>
          <w:sz w:val="32"/>
          <w:szCs w:val="32"/>
        </w:rPr>
        <w:t>转变工作作风，</w:t>
      </w:r>
      <w:r>
        <w:rPr>
          <w:rFonts w:hint="eastAsia" w:ascii="宋体" w:hAnsi="宋体" w:eastAsia="仿宋_GB2312" w:cs="仿宋_GB2312"/>
          <w:bCs/>
          <w:color w:val="auto"/>
          <w:sz w:val="32"/>
          <w:szCs w:val="32"/>
          <w:lang w:eastAsia="zh-CN"/>
        </w:rPr>
        <w:t>加强水资源集约利用。（</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）围绕南官庄、西宜作两个出境断面，向沿河上游不定期开展管网、排口、养殖废水、河道管理等问题排查整改。（</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）开展“以水润城”。</w:t>
      </w:r>
      <w:r>
        <w:rPr>
          <w:rFonts w:hint="eastAsia" w:ascii="宋体" w:hAnsi="宋体" w:eastAsia="仿宋_GB2312" w:cs="仿宋_GB2312"/>
          <w:bCs/>
          <w:color w:val="auto"/>
          <w:sz w:val="32"/>
          <w:szCs w:val="32"/>
          <w:lang w:val="en-US" w:eastAsia="zh-CN"/>
        </w:rPr>
        <w:t>2026年6月30日前完成</w:t>
      </w:r>
      <w:r>
        <w:rPr>
          <w:rFonts w:hint="eastAsia" w:ascii="宋体" w:hAnsi="宋体" w:eastAsia="仿宋_GB2312" w:cs="仿宋_GB2312"/>
          <w:bCs/>
          <w:color w:val="auto"/>
          <w:sz w:val="32"/>
          <w:szCs w:val="32"/>
          <w:lang w:eastAsia="zh-CN"/>
        </w:rPr>
        <w:t>龙腾湖</w:t>
      </w:r>
      <w:r>
        <w:rPr>
          <w:rFonts w:hint="eastAsia" w:ascii="宋体" w:hAnsi="宋体" w:eastAsia="仿宋_GB2312" w:cs="仿宋_GB2312"/>
          <w:bCs/>
          <w:color w:val="auto"/>
          <w:sz w:val="32"/>
          <w:szCs w:val="32"/>
          <w:lang w:val="en-US" w:eastAsia="zh-CN"/>
        </w:rPr>
        <w:t>-曲阳湖</w:t>
      </w:r>
      <w:r>
        <w:rPr>
          <w:rFonts w:hint="eastAsia" w:ascii="宋体" w:hAnsi="宋体" w:eastAsia="仿宋_GB2312" w:cs="仿宋_GB2312"/>
          <w:bCs/>
          <w:color w:val="auto"/>
          <w:sz w:val="32"/>
          <w:szCs w:val="32"/>
          <w:lang w:eastAsia="zh-CN"/>
        </w:rPr>
        <w:t>水系连通工程、</w:t>
      </w:r>
      <w:r>
        <w:rPr>
          <w:rFonts w:hint="eastAsia" w:ascii="宋体" w:hAnsi="宋体" w:eastAsia="仿宋_GB2312" w:cs="仿宋_GB2312"/>
          <w:bCs/>
          <w:color w:val="auto"/>
          <w:sz w:val="32"/>
          <w:szCs w:val="32"/>
          <w:lang w:val="en-US" w:eastAsia="zh-CN"/>
        </w:rPr>
        <w:t>2027年12月31日前完成</w:t>
      </w:r>
      <w:r>
        <w:rPr>
          <w:rFonts w:hint="eastAsia" w:ascii="宋体" w:hAnsi="宋体" w:eastAsia="仿宋_GB2312" w:cs="仿宋_GB2312"/>
          <w:bCs/>
          <w:color w:val="auto"/>
          <w:sz w:val="32"/>
          <w:szCs w:val="32"/>
          <w:lang w:eastAsia="zh-CN"/>
        </w:rPr>
        <w:t>大峪河</w:t>
      </w:r>
      <w:r>
        <w:rPr>
          <w:rFonts w:hint="eastAsia" w:ascii="宋体" w:hAnsi="宋体" w:eastAsia="仿宋_GB2312" w:cs="仿宋_GB2312"/>
          <w:bCs/>
          <w:color w:val="auto"/>
          <w:sz w:val="32"/>
          <w:szCs w:val="32"/>
          <w:lang w:val="en-US" w:eastAsia="zh-CN"/>
        </w:rPr>
        <w:t>-五指河水系连通工程。（4）2025年12月31日前完成</w:t>
      </w:r>
      <w:r>
        <w:rPr>
          <w:rFonts w:hint="eastAsia" w:ascii="宋体" w:hAnsi="宋体" w:eastAsia="仿宋_GB2312" w:cs="仿宋_GB2312"/>
          <w:bCs/>
          <w:color w:val="auto"/>
          <w:sz w:val="32"/>
          <w:szCs w:val="32"/>
          <w:lang w:eastAsia="zh-CN"/>
        </w:rPr>
        <w:t>全域</w:t>
      </w:r>
      <w:r>
        <w:rPr>
          <w:rFonts w:hint="eastAsia" w:ascii="宋体" w:hAnsi="宋体" w:eastAsia="仿宋_GB2312" w:cs="仿宋_GB2312"/>
          <w:bCs/>
          <w:color w:val="auto"/>
          <w:sz w:val="32"/>
          <w:szCs w:val="32"/>
          <w:lang w:val="en-US" w:eastAsia="zh-CN"/>
        </w:rPr>
        <w:t>14条主要</w:t>
      </w:r>
      <w:r>
        <w:rPr>
          <w:rFonts w:hint="eastAsia" w:ascii="宋体" w:hAnsi="宋体" w:eastAsia="仿宋_GB2312" w:cs="仿宋_GB2312"/>
          <w:bCs/>
          <w:color w:val="auto"/>
          <w:sz w:val="32"/>
          <w:szCs w:val="32"/>
          <w:lang w:eastAsia="zh-CN"/>
        </w:rPr>
        <w:t>河道清淤疏浚工程</w:t>
      </w:r>
      <w:r>
        <w:rPr>
          <w:rFonts w:hint="eastAsia" w:ascii="宋体" w:hAnsi="宋体" w:eastAsia="仿宋_GB2312" w:cs="仿宋_GB2312"/>
          <w:bCs/>
          <w:color w:val="auto"/>
          <w:sz w:val="32"/>
          <w:szCs w:val="32"/>
        </w:rPr>
        <w:t>。</w:t>
      </w:r>
    </w:p>
    <w:p w14:paraId="533FB827">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highlight w:val="none"/>
          <w:lang w:eastAsia="zh-CN"/>
        </w:rPr>
      </w:pPr>
      <w:r>
        <w:rPr>
          <w:rFonts w:hint="eastAsia" w:ascii="宋体" w:hAnsi="宋体" w:eastAsia="仿宋_GB2312" w:cs="仿宋_GB2312"/>
          <w:bCs/>
          <w:sz w:val="32"/>
          <w:szCs w:val="32"/>
          <w:highlight w:val="none"/>
        </w:rPr>
        <w:t>责任单位：</w:t>
      </w:r>
      <w:r>
        <w:rPr>
          <w:rFonts w:hint="eastAsia" w:ascii="宋体" w:hAnsi="宋体" w:eastAsia="仿宋_GB2312" w:cs="仿宋_GB2312"/>
          <w:bCs/>
          <w:sz w:val="32"/>
          <w:szCs w:val="32"/>
          <w:lang w:eastAsia="zh-CN"/>
        </w:rPr>
        <w:t>示范区生态环境局、示范区水利局、示范区住房和城乡建设局</w:t>
      </w:r>
    </w:p>
    <w:p w14:paraId="3D39EB4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highlight w:val="none"/>
          <w:lang w:val="en-US" w:eastAsia="zh-CN"/>
        </w:rPr>
      </w:pPr>
      <w:r>
        <w:rPr>
          <w:rFonts w:hint="eastAsia" w:ascii="宋体" w:hAnsi="宋体" w:eastAsia="仿宋_GB2312" w:cs="仿宋_GB2312"/>
          <w:bCs/>
          <w:sz w:val="32"/>
          <w:szCs w:val="32"/>
          <w:highlight w:val="none"/>
        </w:rPr>
        <w:t>整改时限：</w:t>
      </w:r>
      <w:r>
        <w:rPr>
          <w:rFonts w:hint="eastAsia" w:ascii="宋体" w:hAnsi="宋体" w:eastAsia="仿宋_GB2312" w:cs="仿宋_GB2312"/>
          <w:bCs/>
          <w:color w:val="auto"/>
          <w:sz w:val="32"/>
          <w:szCs w:val="32"/>
          <w:lang w:val="en-US" w:eastAsia="zh-CN"/>
        </w:rPr>
        <w:t>2027年12月31日</w:t>
      </w:r>
    </w:p>
    <w:p w14:paraId="62BC11E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lang w:eastAsia="zh-CN"/>
        </w:rPr>
      </w:pPr>
      <w:r>
        <w:rPr>
          <w:rFonts w:hint="eastAsia" w:ascii="宋体" w:hAnsi="宋体" w:eastAsia="仿宋_GB2312" w:cs="仿宋_GB2312"/>
          <w:bCs/>
          <w:sz w:val="32"/>
          <w:szCs w:val="32"/>
          <w:highlight w:val="none"/>
          <w:lang w:val="en-US" w:eastAsia="zh-CN"/>
        </w:rPr>
        <w:t>验收单位：</w:t>
      </w:r>
      <w:r>
        <w:rPr>
          <w:rFonts w:hint="eastAsia" w:ascii="宋体" w:hAnsi="宋体" w:eastAsia="仿宋_GB2312" w:cs="仿宋_GB2312"/>
          <w:bCs/>
          <w:sz w:val="32"/>
          <w:szCs w:val="32"/>
          <w:lang w:eastAsia="zh-CN"/>
        </w:rPr>
        <w:t>示范区生态环境局、示范区水利局、示范区住房和城乡建设局</w:t>
      </w:r>
    </w:p>
    <w:p w14:paraId="4AC0CAC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楷体_GB2312" w:cs="楷体_GB2312"/>
          <w:bCs/>
          <w:color w:val="000000"/>
          <w:sz w:val="32"/>
          <w:szCs w:val="32"/>
          <w:highlight w:val="none"/>
          <w:lang w:eastAsia="zh-CN"/>
        </w:rPr>
        <w:t>（四）</w:t>
      </w:r>
      <w:r>
        <w:rPr>
          <w:rFonts w:hint="eastAsia" w:ascii="宋体" w:hAnsi="宋体" w:eastAsia="楷体_GB2312" w:cs="楷体_GB2312"/>
          <w:bCs/>
          <w:color w:val="000000"/>
          <w:sz w:val="32"/>
          <w:szCs w:val="32"/>
          <w:highlight w:val="none"/>
        </w:rPr>
        <w:t>整改任务第4项：</w:t>
      </w:r>
      <w:r>
        <w:rPr>
          <w:rFonts w:hint="default" w:ascii="宋体" w:hAnsi="宋体" w:eastAsia="仿宋_GB2312" w:cs="仿宋_GB2312"/>
          <w:bCs/>
          <w:color w:val="000000"/>
          <w:sz w:val="32"/>
          <w:szCs w:val="32"/>
          <w:lang w:val="en-US" w:eastAsia="zh-CN"/>
        </w:rPr>
        <w:t>2023年中央生态环境保护督察群众举报的“污泥去向不明”问题，2023年省委生态环境保护督察反馈的“污水处理设施建设滞后”和“济源市第一污水处理厂提标改造”问题进展缓慢，市住建局为牵头责任单位，2025年以来，该局未召开过班子会议对上述问题进行研究部署，重视程度不够、整改推进不力。</w:t>
      </w:r>
    </w:p>
    <w:p w14:paraId="502B7A7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加强问题研判，完成整改销号。</w:t>
      </w:r>
    </w:p>
    <w:p w14:paraId="1F57ACB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sz w:val="32"/>
          <w:szCs w:val="32"/>
          <w:highlight w:val="yellow"/>
          <w:lang w:val="en-US" w:eastAsia="zh-CN"/>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auto"/>
          <w:sz w:val="32"/>
          <w:szCs w:val="32"/>
          <w:lang w:eastAsia="zh-CN"/>
        </w:rPr>
        <w:t>召开专门会议，专题研究三项督察问题的整改工作，制定“一事一策”</w:t>
      </w:r>
      <w:r>
        <w:rPr>
          <w:rFonts w:hint="eastAsia" w:ascii="宋体" w:hAnsi="宋体" w:eastAsia="仿宋_GB2312" w:cs="仿宋_GB2312"/>
          <w:bCs/>
          <w:color w:val="auto"/>
          <w:sz w:val="32"/>
          <w:szCs w:val="32"/>
          <w:lang w:val="en-US" w:eastAsia="zh-CN"/>
        </w:rPr>
        <w:t>推进</w:t>
      </w:r>
      <w:r>
        <w:rPr>
          <w:rFonts w:hint="eastAsia" w:ascii="宋体" w:hAnsi="宋体" w:eastAsia="仿宋_GB2312" w:cs="仿宋_GB2312"/>
          <w:bCs/>
          <w:color w:val="auto"/>
          <w:sz w:val="32"/>
          <w:szCs w:val="32"/>
          <w:lang w:eastAsia="zh-CN"/>
        </w:rPr>
        <w:t>方案，</w:t>
      </w:r>
      <w:r>
        <w:rPr>
          <w:rFonts w:hint="eastAsia" w:ascii="宋体" w:hAnsi="宋体" w:eastAsia="仿宋_GB2312" w:cs="仿宋_GB2312"/>
          <w:bCs/>
          <w:color w:val="auto"/>
          <w:sz w:val="32"/>
          <w:szCs w:val="32"/>
          <w:lang w:val="en-US" w:eastAsia="zh-CN"/>
        </w:rPr>
        <w:t>限期完成整改</w:t>
      </w:r>
      <w:r>
        <w:rPr>
          <w:rFonts w:hint="eastAsia" w:ascii="宋体" w:hAnsi="宋体" w:eastAsia="仿宋_GB2312" w:cs="仿宋_GB2312"/>
          <w:bCs/>
          <w:color w:val="auto"/>
          <w:sz w:val="32"/>
          <w:szCs w:val="32"/>
          <w:lang w:eastAsia="zh-CN"/>
        </w:rPr>
        <w:t>。</w:t>
      </w:r>
    </w:p>
    <w:p w14:paraId="2521AEC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责任单位：</w:t>
      </w:r>
      <w:r>
        <w:rPr>
          <w:rFonts w:hint="default" w:ascii="宋体" w:hAnsi="宋体" w:eastAsia="仿宋_GB2312" w:cs="仿宋_GB2312"/>
          <w:bCs/>
          <w:sz w:val="32"/>
          <w:szCs w:val="32"/>
          <w:lang w:val="en-US"/>
        </w:rPr>
        <w:t>示范区住房和城乡建设局</w:t>
      </w:r>
    </w:p>
    <w:p w14:paraId="0CCAC9E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2026年7月31日</w:t>
      </w:r>
    </w:p>
    <w:p w14:paraId="679EBB37">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黑体"/>
          <w:bCs/>
          <w:color w:val="000000"/>
          <w:sz w:val="32"/>
          <w:szCs w:val="32"/>
          <w:lang w:eastAsia="zh-CN"/>
        </w:rPr>
      </w:pPr>
      <w:r>
        <w:rPr>
          <w:rFonts w:hint="eastAsia" w:ascii="宋体" w:hAnsi="宋体" w:eastAsia="仿宋_GB2312" w:cs="仿宋_GB2312"/>
          <w:bCs/>
          <w:sz w:val="32"/>
          <w:szCs w:val="32"/>
          <w:lang w:eastAsia="zh-CN"/>
        </w:rPr>
        <w:t>验收单位：示范区住房和城乡建设局</w:t>
      </w:r>
    </w:p>
    <w:p w14:paraId="5D583DB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二、国省控断面达标率同比下降</w:t>
      </w:r>
    </w:p>
    <w:p w14:paraId="4EA7091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highlight w:val="none"/>
        </w:rPr>
      </w:pPr>
      <w:r>
        <w:rPr>
          <w:rFonts w:hint="eastAsia" w:ascii="宋体" w:hAnsi="宋体" w:eastAsia="楷体_GB2312" w:cs="楷体_GB2312"/>
          <w:bCs/>
          <w:color w:val="000000"/>
          <w:sz w:val="32"/>
          <w:szCs w:val="32"/>
          <w:highlight w:val="none"/>
          <w:lang w:eastAsia="zh-CN"/>
        </w:rPr>
        <w:t>（五）</w:t>
      </w:r>
      <w:r>
        <w:rPr>
          <w:rFonts w:hint="eastAsia" w:ascii="宋体" w:hAnsi="宋体" w:eastAsia="楷体_GB2312" w:cs="楷体_GB2312"/>
          <w:bCs/>
          <w:color w:val="000000"/>
          <w:sz w:val="32"/>
          <w:szCs w:val="32"/>
          <w:highlight w:val="none"/>
        </w:rPr>
        <w:t>整改任务第5项：</w:t>
      </w:r>
      <w:r>
        <w:rPr>
          <w:rFonts w:hint="default" w:ascii="宋体" w:hAnsi="宋体" w:eastAsia="仿宋_GB2312" w:cs="仿宋_GB2312"/>
          <w:bCs/>
          <w:color w:val="000000"/>
          <w:sz w:val="32"/>
          <w:szCs w:val="32"/>
          <w:lang w:val="en-US" w:eastAsia="zh-CN"/>
        </w:rPr>
        <w:t>2023年济源地表水质量综合排名全省第一，2024年全省第三，2025年上半年全省第九，济源市部分断面水质呈下降趋势。2025年1月至6月，济源市9个国、省控断面达标率89%，较去年同期下降11%，其中，蟒河南官庄、济河西宜作断面水质数据日均值波动较大。2025年2月至6月，省控济河西宜作断面氨氮超标11天、总磷超标12天，其中氨氮峰值2.2毫克/升，超标47%，总磷峰值0.94毫克/升，超标213%；省控南官庄断面氨氮、总磷超标21天，其中氨氮峰值5.04毫克/升，超标236%、总磷峰值16.28毫克/升，超标53.3倍。</w:t>
      </w:r>
    </w:p>
    <w:p w14:paraId="5297A33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val="en-US" w:eastAsia="zh-CN"/>
        </w:rPr>
      </w:pPr>
      <w:r>
        <w:rPr>
          <w:rFonts w:hint="eastAsia" w:ascii="宋体" w:hAnsi="宋体" w:eastAsia="仿宋_GB2312" w:cs="仿宋_GB2312"/>
          <w:bCs/>
          <w:color w:val="000000"/>
          <w:sz w:val="32"/>
          <w:szCs w:val="32"/>
          <w:highlight w:val="none"/>
        </w:rPr>
        <w:t>整改目标：</w:t>
      </w:r>
      <w:r>
        <w:rPr>
          <w:rFonts w:hint="eastAsia" w:ascii="宋体" w:hAnsi="宋体" w:eastAsia="仿宋_GB2312" w:cs="仿宋_GB2312"/>
          <w:bCs/>
          <w:color w:val="000000"/>
          <w:sz w:val="32"/>
          <w:szCs w:val="32"/>
          <w:highlight w:val="none"/>
          <w:lang w:eastAsia="zh-CN"/>
        </w:rPr>
        <w:t>多措并举，确保地表水质量稳定达标，综合排名稳步提升。</w:t>
      </w:r>
    </w:p>
    <w:p w14:paraId="64BE7F5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eastAsia="zh-CN"/>
        </w:rPr>
      </w:pPr>
      <w:r>
        <w:rPr>
          <w:rFonts w:hint="eastAsia" w:ascii="宋体" w:hAnsi="宋体" w:eastAsia="仿宋_GB2312" w:cs="仿宋_GB2312"/>
          <w:bCs/>
          <w:color w:val="000000"/>
          <w:sz w:val="32"/>
          <w:szCs w:val="32"/>
          <w:highlight w:val="none"/>
        </w:rPr>
        <w:t>整改措施：</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1</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加强污水处理厂运营管理。采取更加严格的管控措施，在入河排污口</w:t>
      </w:r>
      <w:r>
        <w:rPr>
          <w:rFonts w:hint="eastAsia" w:ascii="宋体" w:hAnsi="宋体" w:eastAsia="仿宋_GB2312" w:cs="仿宋_GB2312"/>
          <w:bCs/>
          <w:color w:val="auto"/>
          <w:sz w:val="32"/>
          <w:szCs w:val="32"/>
          <w:lang w:eastAsia="zh-CN"/>
        </w:rPr>
        <w:t>污染物</w:t>
      </w:r>
      <w:r>
        <w:rPr>
          <w:rFonts w:hint="eastAsia" w:ascii="宋体" w:hAnsi="宋体" w:eastAsia="仿宋_GB2312" w:cs="仿宋_GB2312"/>
          <w:bCs/>
          <w:color w:val="auto"/>
          <w:sz w:val="32"/>
          <w:szCs w:val="32"/>
        </w:rPr>
        <w:t>浓度稳定达标的基础上，</w:t>
      </w:r>
      <w:r>
        <w:rPr>
          <w:rFonts w:hint="eastAsia" w:ascii="宋体" w:hAnsi="宋体" w:eastAsia="仿宋_GB2312" w:cs="仿宋_GB2312"/>
          <w:bCs/>
          <w:color w:val="auto"/>
          <w:sz w:val="32"/>
          <w:szCs w:val="32"/>
          <w:lang w:eastAsia="zh-CN"/>
        </w:rPr>
        <w:t>进一步</w:t>
      </w:r>
      <w:r>
        <w:rPr>
          <w:rFonts w:hint="eastAsia" w:ascii="宋体" w:hAnsi="宋体" w:eastAsia="仿宋_GB2312" w:cs="仿宋_GB2312"/>
          <w:bCs/>
          <w:color w:val="auto"/>
          <w:sz w:val="32"/>
          <w:szCs w:val="32"/>
        </w:rPr>
        <w:t>降低</w:t>
      </w:r>
      <w:r>
        <w:rPr>
          <w:rFonts w:hint="eastAsia" w:ascii="宋体" w:hAnsi="宋体" w:eastAsia="仿宋_GB2312" w:cs="仿宋_GB2312"/>
          <w:bCs/>
          <w:color w:val="auto"/>
          <w:sz w:val="32"/>
          <w:szCs w:val="32"/>
          <w:lang w:eastAsia="zh-CN"/>
        </w:rPr>
        <w:t>排放</w:t>
      </w:r>
      <w:r>
        <w:rPr>
          <w:rFonts w:hint="eastAsia" w:ascii="宋体" w:hAnsi="宋体" w:eastAsia="仿宋_GB2312" w:cs="仿宋_GB2312"/>
          <w:bCs/>
          <w:color w:val="auto"/>
          <w:sz w:val="32"/>
          <w:szCs w:val="32"/>
        </w:rPr>
        <w:t>浓度，</w:t>
      </w:r>
      <w:r>
        <w:rPr>
          <w:rFonts w:hint="eastAsia" w:ascii="宋体" w:hAnsi="宋体" w:eastAsia="仿宋_GB2312" w:cs="仿宋_GB2312"/>
          <w:bCs/>
          <w:color w:val="auto"/>
          <w:sz w:val="32"/>
          <w:szCs w:val="32"/>
          <w:lang w:eastAsia="zh-CN"/>
        </w:rPr>
        <w:t>改善地表水环境质量</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加强雨期污水收集管理。针对降雨极端天气，及时在上游采取控污、分流等防控措施，严防污水溢流入河。</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强化农村污水收集处理。做好</w:t>
      </w:r>
      <w:r>
        <w:rPr>
          <w:rFonts w:hint="eastAsia" w:ascii="宋体" w:hAnsi="宋体" w:eastAsia="仿宋_GB2312" w:cs="仿宋_GB2312"/>
          <w:bCs/>
          <w:color w:val="auto"/>
          <w:sz w:val="32"/>
          <w:szCs w:val="32"/>
          <w:lang w:eastAsia="zh-CN"/>
        </w:rPr>
        <w:t>入</w:t>
      </w:r>
      <w:r>
        <w:rPr>
          <w:rFonts w:hint="eastAsia" w:ascii="宋体" w:hAnsi="宋体" w:eastAsia="仿宋_GB2312" w:cs="仿宋_GB2312"/>
          <w:bCs/>
          <w:color w:val="auto"/>
          <w:sz w:val="32"/>
          <w:szCs w:val="32"/>
        </w:rPr>
        <w:t>河排污口管理的同时，对</w:t>
      </w:r>
      <w:r>
        <w:rPr>
          <w:rFonts w:hint="eastAsia" w:ascii="宋体" w:hAnsi="宋体" w:eastAsia="仿宋_GB2312" w:cs="仿宋_GB2312"/>
          <w:bCs/>
          <w:color w:val="auto"/>
          <w:sz w:val="32"/>
          <w:szCs w:val="32"/>
          <w:lang w:eastAsia="zh-CN"/>
        </w:rPr>
        <w:t>河道</w:t>
      </w:r>
      <w:r>
        <w:rPr>
          <w:rFonts w:hint="eastAsia" w:ascii="宋体" w:hAnsi="宋体" w:eastAsia="仿宋_GB2312" w:cs="仿宋_GB2312"/>
          <w:bCs/>
          <w:color w:val="auto"/>
          <w:sz w:val="32"/>
          <w:szCs w:val="32"/>
        </w:rPr>
        <w:t>沿线的镇、村污水收集管网</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农村污水处理终端运行情况加强排查，严防污水直排入河。</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4</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加强养殖场区管理。对济河沿线养殖场区进行加密排查，实行严格的管控措施，强化粪污还田管理，禁止养殖废水污染河道。</w:t>
      </w:r>
    </w:p>
    <w:p w14:paraId="183D9EE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val="en-US" w:eastAsia="zh-CN"/>
        </w:rPr>
        <w:t>示范区</w:t>
      </w:r>
      <w:r>
        <w:rPr>
          <w:rFonts w:hint="default" w:ascii="宋体" w:hAnsi="宋体" w:eastAsia="仿宋_GB2312" w:cs="仿宋_GB2312"/>
          <w:bCs/>
          <w:sz w:val="32"/>
          <w:szCs w:val="32"/>
          <w:lang w:val="en-US" w:eastAsia="zh-CN"/>
        </w:rPr>
        <w:t>生态环境局</w:t>
      </w:r>
      <w:r>
        <w:rPr>
          <w:rFonts w:hint="eastAsia" w:ascii="宋体" w:hAnsi="宋体" w:eastAsia="仿宋_GB2312" w:cs="仿宋_GB2312"/>
          <w:bCs/>
          <w:sz w:val="32"/>
          <w:szCs w:val="32"/>
          <w:lang w:val="en-US" w:eastAsia="zh-CN"/>
        </w:rPr>
        <w:t>、示范区住房和城乡建设局、示范区农业农村局</w:t>
      </w:r>
    </w:p>
    <w:p w14:paraId="51AB3E4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lang w:val="en-US"/>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长期坚持</w:t>
      </w:r>
    </w:p>
    <w:p w14:paraId="3610CED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eastAsia="zh-CN"/>
        </w:rPr>
        <w:t>验收</w:t>
      </w:r>
      <w:r>
        <w:rPr>
          <w:rFonts w:hint="eastAsia" w:ascii="宋体" w:hAnsi="宋体" w:eastAsia="仿宋_GB2312" w:cs="仿宋_GB2312"/>
          <w:bCs/>
          <w:sz w:val="32"/>
          <w:szCs w:val="32"/>
        </w:rPr>
        <w:t>单位：</w:t>
      </w:r>
      <w:r>
        <w:rPr>
          <w:rFonts w:hint="eastAsia" w:ascii="宋体" w:hAnsi="宋体" w:eastAsia="仿宋_GB2312" w:cs="仿宋_GB2312"/>
          <w:bCs/>
          <w:sz w:val="32"/>
          <w:szCs w:val="32"/>
          <w:lang w:val="en-US" w:eastAsia="zh-CN"/>
        </w:rPr>
        <w:t>示范区</w:t>
      </w:r>
      <w:r>
        <w:rPr>
          <w:rFonts w:hint="default" w:ascii="宋体" w:hAnsi="宋体" w:eastAsia="仿宋_GB2312" w:cs="仿宋_GB2312"/>
          <w:bCs/>
          <w:sz w:val="32"/>
          <w:szCs w:val="32"/>
          <w:lang w:val="en-US" w:eastAsia="zh-CN"/>
        </w:rPr>
        <w:t>生态环境局</w:t>
      </w:r>
      <w:r>
        <w:rPr>
          <w:rFonts w:hint="eastAsia" w:ascii="宋体" w:hAnsi="宋体" w:eastAsia="仿宋_GB2312" w:cs="仿宋_GB2312"/>
          <w:bCs/>
          <w:sz w:val="32"/>
          <w:szCs w:val="32"/>
          <w:lang w:val="en-US" w:eastAsia="zh-CN"/>
        </w:rPr>
        <w:t>、示范区住房和城乡建设局、示范区农业农村局</w:t>
      </w:r>
    </w:p>
    <w:p w14:paraId="2159271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highlight w:val="none"/>
        </w:rPr>
      </w:pPr>
      <w:r>
        <w:rPr>
          <w:rFonts w:hint="eastAsia" w:ascii="宋体" w:hAnsi="宋体" w:eastAsia="黑体" w:cs="黑体"/>
          <w:bCs/>
          <w:color w:val="000000"/>
          <w:sz w:val="32"/>
          <w:szCs w:val="32"/>
          <w:lang w:eastAsia="zh-CN"/>
        </w:rPr>
        <w:t>三、城市、园区污水收集处理能力亟待提升</w:t>
      </w:r>
    </w:p>
    <w:p w14:paraId="43EB799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highlight w:val="none"/>
          <w:lang w:eastAsia="zh-CN"/>
        </w:rPr>
        <w:t>（六）</w:t>
      </w:r>
      <w:r>
        <w:rPr>
          <w:rFonts w:hint="eastAsia" w:ascii="宋体" w:hAnsi="宋体" w:eastAsia="楷体_GB2312" w:cs="楷体_GB2312"/>
          <w:bCs/>
          <w:color w:val="000000"/>
          <w:sz w:val="32"/>
          <w:szCs w:val="32"/>
          <w:highlight w:val="none"/>
        </w:rPr>
        <w:t>整改任务第6项：</w:t>
      </w:r>
      <w:r>
        <w:rPr>
          <w:rFonts w:hint="default" w:ascii="宋体" w:hAnsi="宋体" w:eastAsia="仿宋_GB2312" w:cs="仿宋_GB2312"/>
          <w:bCs/>
          <w:sz w:val="32"/>
          <w:szCs w:val="32"/>
          <w:lang w:val="en-US" w:eastAsia="zh-CN"/>
        </w:rPr>
        <w:t>污水处理设施建设严重滞后。北控（济源）污水净化有限公司第一污水处理厂、第二污水处理厂超负荷运行多年，雨天污水溢流、超标排放风险较大。规划的第三污水处理厂虽已开工建设，但工程进度滞后；第一污水处理厂提标改造项目主体工程无实质性进展。</w:t>
      </w:r>
    </w:p>
    <w:p w14:paraId="032A56C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eastAsia="zh-CN"/>
        </w:rPr>
      </w:pPr>
      <w:r>
        <w:rPr>
          <w:rFonts w:hint="eastAsia" w:ascii="宋体" w:hAnsi="宋体" w:eastAsia="仿宋_GB2312" w:cs="仿宋_GB2312"/>
          <w:bCs/>
          <w:color w:val="000000"/>
          <w:sz w:val="32"/>
          <w:szCs w:val="32"/>
          <w:highlight w:val="none"/>
        </w:rPr>
        <w:t>整改目标：</w:t>
      </w:r>
      <w:r>
        <w:rPr>
          <w:rFonts w:hint="eastAsia" w:ascii="宋体" w:hAnsi="宋体" w:eastAsia="仿宋_GB2312" w:cs="仿宋_GB2312"/>
          <w:bCs/>
          <w:color w:val="auto"/>
          <w:sz w:val="32"/>
          <w:szCs w:val="32"/>
          <w:lang w:eastAsia="zh-CN"/>
        </w:rPr>
        <w:t>针对当前污水处理设施建设与管网改造中存在的问题，系统推进、加快工程项目进程。</w:t>
      </w:r>
    </w:p>
    <w:p w14:paraId="3D9A418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eastAsia="zh-CN"/>
        </w:rPr>
      </w:pPr>
      <w:r>
        <w:rPr>
          <w:rFonts w:hint="eastAsia" w:ascii="宋体" w:hAnsi="宋体" w:eastAsia="仿宋_GB2312" w:cs="仿宋_GB2312"/>
          <w:bCs/>
          <w:color w:val="000000"/>
          <w:sz w:val="32"/>
          <w:szCs w:val="32"/>
          <w:highlight w:val="none"/>
        </w:rPr>
        <w:t>整改措施：</w:t>
      </w:r>
      <w:r>
        <w:rPr>
          <w:rFonts w:hint="eastAsia" w:ascii="宋体" w:hAnsi="宋体" w:eastAsia="仿宋_GB2312" w:cs="仿宋_GB2312"/>
          <w:bCs/>
          <w:color w:val="000000"/>
          <w:sz w:val="32"/>
          <w:szCs w:val="32"/>
          <w:highlight w:val="none"/>
          <w:lang w:eastAsia="zh-CN"/>
        </w:rPr>
        <w:t>（</w:t>
      </w:r>
      <w:r>
        <w:rPr>
          <w:rFonts w:hint="eastAsia" w:ascii="宋体" w:hAnsi="宋体" w:eastAsia="仿宋_GB2312" w:cs="仿宋_GB2312"/>
          <w:bCs/>
          <w:color w:val="000000"/>
          <w:sz w:val="32"/>
          <w:szCs w:val="32"/>
          <w:highlight w:val="none"/>
          <w:lang w:val="en-US" w:eastAsia="zh-CN"/>
        </w:rPr>
        <w:t>1</w:t>
      </w:r>
      <w:r>
        <w:rPr>
          <w:rFonts w:hint="eastAsia" w:ascii="宋体" w:hAnsi="宋体" w:eastAsia="仿宋_GB2312" w:cs="仿宋_GB2312"/>
          <w:bCs/>
          <w:color w:val="000000"/>
          <w:sz w:val="32"/>
          <w:szCs w:val="32"/>
          <w:highlight w:val="none"/>
          <w:lang w:eastAsia="zh-CN"/>
        </w:rPr>
        <w:t>）加快推进雨污分流，减轻一污、二污负荷。（</w:t>
      </w:r>
      <w:r>
        <w:rPr>
          <w:rFonts w:hint="eastAsia" w:ascii="宋体" w:hAnsi="宋体" w:eastAsia="仿宋_GB2312" w:cs="仿宋_GB2312"/>
          <w:bCs/>
          <w:color w:val="000000"/>
          <w:sz w:val="32"/>
          <w:szCs w:val="32"/>
          <w:highlight w:val="none"/>
          <w:lang w:val="en-US" w:eastAsia="zh-CN"/>
        </w:rPr>
        <w:t>2</w:t>
      </w:r>
      <w:r>
        <w:rPr>
          <w:rFonts w:hint="eastAsia" w:ascii="宋体" w:hAnsi="宋体" w:eastAsia="仿宋_GB2312" w:cs="仿宋_GB2312"/>
          <w:bCs/>
          <w:color w:val="000000"/>
          <w:sz w:val="32"/>
          <w:szCs w:val="32"/>
          <w:highlight w:val="none"/>
          <w:lang w:eastAsia="zh-CN"/>
        </w:rPr>
        <w:t>）</w:t>
      </w:r>
      <w:r>
        <w:rPr>
          <w:rFonts w:hint="eastAsia" w:ascii="宋体" w:hAnsi="宋体" w:eastAsia="仿宋_GB2312" w:cs="仿宋_GB2312"/>
          <w:bCs/>
          <w:sz w:val="32"/>
          <w:szCs w:val="32"/>
          <w:lang w:val="en-US" w:eastAsia="zh-CN"/>
        </w:rPr>
        <w:t>加快推进第三污水处理厂建设和第一污水处理厂提标改造。</w:t>
      </w:r>
      <w:r>
        <w:rPr>
          <w:rFonts w:hint="eastAsia" w:ascii="宋体" w:hAnsi="宋体" w:eastAsia="仿宋_GB2312" w:cs="仿宋_GB2312"/>
          <w:bCs/>
          <w:color w:val="000000"/>
          <w:sz w:val="32"/>
          <w:szCs w:val="32"/>
          <w:highlight w:val="none"/>
          <w:lang w:eastAsia="zh-CN"/>
        </w:rPr>
        <w:t>倒排工期，加快建设进度，</w:t>
      </w:r>
      <w:r>
        <w:rPr>
          <w:rFonts w:hint="eastAsia" w:ascii="宋体" w:hAnsi="宋体" w:eastAsia="仿宋_GB2312" w:cs="仿宋_GB2312"/>
          <w:bCs/>
          <w:color w:val="auto"/>
          <w:sz w:val="32"/>
          <w:szCs w:val="32"/>
          <w:highlight w:val="none"/>
          <w:lang w:val="en-US" w:eastAsia="zh-CN"/>
        </w:rPr>
        <w:t>2025年12月31日前完成第三污水处理厂建设，2026年7月31日前完成</w:t>
      </w:r>
      <w:r>
        <w:rPr>
          <w:rFonts w:hint="eastAsia" w:ascii="宋体" w:hAnsi="宋体" w:eastAsia="仿宋_GB2312" w:cs="仿宋_GB2312"/>
          <w:bCs/>
          <w:sz w:val="32"/>
          <w:szCs w:val="32"/>
          <w:lang w:val="en-US" w:eastAsia="zh-CN"/>
        </w:rPr>
        <w:t>第一污水处理厂提标改造项目</w:t>
      </w:r>
      <w:r>
        <w:rPr>
          <w:rFonts w:hint="eastAsia" w:ascii="宋体" w:hAnsi="宋体" w:eastAsia="仿宋_GB2312" w:cs="仿宋_GB2312"/>
          <w:bCs/>
          <w:color w:val="000000"/>
          <w:sz w:val="32"/>
          <w:szCs w:val="32"/>
          <w:highlight w:val="none"/>
          <w:lang w:eastAsia="zh-CN"/>
        </w:rPr>
        <w:t>。</w:t>
      </w:r>
    </w:p>
    <w:p w14:paraId="0F943D9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val="en-US" w:eastAsia="zh-CN"/>
        </w:rPr>
      </w:pPr>
      <w:r>
        <w:rPr>
          <w:rFonts w:hint="eastAsia" w:ascii="宋体" w:hAnsi="宋体" w:eastAsia="仿宋_GB2312" w:cs="仿宋_GB2312"/>
          <w:bCs/>
          <w:color w:val="000000"/>
          <w:sz w:val="32"/>
          <w:szCs w:val="32"/>
          <w:highlight w:val="none"/>
          <w:lang w:val="en-US" w:eastAsia="zh-CN"/>
        </w:rPr>
        <w:t>责任单位：</w:t>
      </w:r>
      <w:r>
        <w:rPr>
          <w:rFonts w:hint="default" w:ascii="宋体" w:hAnsi="宋体" w:eastAsia="仿宋_GB2312" w:cs="仿宋_GB2312"/>
          <w:bCs/>
          <w:color w:val="000000"/>
          <w:sz w:val="32"/>
          <w:szCs w:val="32"/>
          <w:highlight w:val="none"/>
          <w:lang w:val="en-US" w:eastAsia="zh-CN"/>
        </w:rPr>
        <w:t>示范区住房和城乡建设局</w:t>
      </w:r>
    </w:p>
    <w:p w14:paraId="52FBDE2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auto"/>
          <w:sz w:val="32"/>
          <w:szCs w:val="32"/>
          <w:highlight w:val="none"/>
          <w:lang w:val="en-US" w:eastAsia="zh-CN"/>
        </w:rPr>
      </w:pPr>
      <w:r>
        <w:rPr>
          <w:rFonts w:hint="eastAsia" w:ascii="宋体" w:hAnsi="宋体" w:eastAsia="仿宋_GB2312" w:cs="仿宋_GB2312"/>
          <w:bCs/>
          <w:color w:val="auto"/>
          <w:sz w:val="32"/>
          <w:szCs w:val="32"/>
          <w:highlight w:val="none"/>
          <w:lang w:val="en-US" w:eastAsia="zh-CN"/>
        </w:rPr>
        <w:t>整改时限：2026年7月31日</w:t>
      </w:r>
    </w:p>
    <w:p w14:paraId="73C5B24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val="en-US" w:eastAsia="zh-CN"/>
        </w:rPr>
      </w:pPr>
      <w:r>
        <w:rPr>
          <w:rFonts w:hint="eastAsia" w:ascii="宋体" w:hAnsi="宋体" w:eastAsia="仿宋_GB2312" w:cs="仿宋_GB2312"/>
          <w:bCs/>
          <w:color w:val="000000"/>
          <w:sz w:val="32"/>
          <w:szCs w:val="32"/>
          <w:highlight w:val="none"/>
          <w:lang w:val="en-US" w:eastAsia="zh-CN"/>
        </w:rPr>
        <w:t>验收单位：</w:t>
      </w:r>
      <w:r>
        <w:rPr>
          <w:rFonts w:hint="default" w:ascii="宋体" w:hAnsi="宋体" w:eastAsia="仿宋_GB2312" w:cs="仿宋_GB2312"/>
          <w:bCs/>
          <w:color w:val="000000"/>
          <w:sz w:val="32"/>
          <w:szCs w:val="32"/>
          <w:highlight w:val="none"/>
          <w:lang w:val="en-US" w:eastAsia="zh-CN"/>
        </w:rPr>
        <w:t>示范区住房和城乡建设局</w:t>
      </w:r>
    </w:p>
    <w:p w14:paraId="7C58C39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楷体_GB2312" w:cs="楷体_GB2312"/>
          <w:bCs/>
          <w:color w:val="000000"/>
          <w:sz w:val="32"/>
          <w:szCs w:val="32"/>
          <w:highlight w:val="none"/>
          <w:lang w:eastAsia="zh-CN"/>
        </w:rPr>
        <w:t>（七）</w:t>
      </w:r>
      <w:r>
        <w:rPr>
          <w:rFonts w:hint="eastAsia" w:ascii="宋体" w:hAnsi="宋体" w:eastAsia="楷体_GB2312" w:cs="楷体_GB2312"/>
          <w:bCs/>
          <w:color w:val="000000"/>
          <w:sz w:val="32"/>
          <w:szCs w:val="32"/>
          <w:highlight w:val="none"/>
        </w:rPr>
        <w:t>整改任务第7项：</w:t>
      </w:r>
      <w:r>
        <w:rPr>
          <w:rFonts w:hint="default" w:ascii="宋体" w:hAnsi="宋体" w:eastAsia="仿宋_GB2312" w:cs="仿宋_GB2312"/>
          <w:bCs/>
          <w:sz w:val="32"/>
          <w:szCs w:val="32"/>
          <w:lang w:val="en-US" w:eastAsia="zh-CN"/>
        </w:rPr>
        <w:t>五龙</w:t>
      </w:r>
      <w:r>
        <w:rPr>
          <w:rFonts w:hint="default" w:ascii="宋体" w:hAnsi="宋体" w:eastAsia="仿宋_GB2312" w:cs="仿宋_GB2312"/>
          <w:bCs/>
          <w:sz w:val="32"/>
          <w:szCs w:val="32"/>
          <w:highlight w:val="none"/>
          <w:lang w:val="en-US" w:eastAsia="zh-CN"/>
        </w:rPr>
        <w:t>口化</w:t>
      </w:r>
      <w:r>
        <w:rPr>
          <w:rFonts w:hint="default" w:ascii="宋体" w:hAnsi="宋体" w:eastAsia="仿宋_GB2312" w:cs="仿宋_GB2312"/>
          <w:bCs/>
          <w:sz w:val="32"/>
          <w:szCs w:val="32"/>
          <w:lang w:val="en-US" w:eastAsia="zh-CN"/>
        </w:rPr>
        <w:t>工产业园未配备专业化工生产废水收集处理设施。</w:t>
      </w:r>
    </w:p>
    <w:p w14:paraId="46F338D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加快建设</w:t>
      </w:r>
      <w:r>
        <w:rPr>
          <w:rFonts w:hint="eastAsia" w:ascii="宋体" w:hAnsi="宋体" w:eastAsia="仿宋_GB2312" w:cs="仿宋_GB2312"/>
          <w:bCs/>
          <w:color w:val="000000"/>
          <w:sz w:val="32"/>
          <w:szCs w:val="32"/>
        </w:rPr>
        <w:t>五龙口化工园</w:t>
      </w:r>
      <w:r>
        <w:rPr>
          <w:rFonts w:hint="eastAsia" w:ascii="宋体" w:hAnsi="宋体" w:eastAsia="仿宋_GB2312" w:cs="仿宋_GB2312"/>
          <w:bCs/>
          <w:color w:val="000000"/>
          <w:sz w:val="32"/>
          <w:szCs w:val="32"/>
          <w:lang w:eastAsia="zh-CN"/>
        </w:rPr>
        <w:t>区污水处理厂，尽快投运。</w:t>
      </w:r>
    </w:p>
    <w:p w14:paraId="015E5F6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highlight w:val="none"/>
        </w:rPr>
        <w:t>整改</w:t>
      </w:r>
      <w:r>
        <w:rPr>
          <w:rFonts w:hint="eastAsia" w:ascii="宋体" w:hAnsi="宋体" w:eastAsia="仿宋_GB2312" w:cs="仿宋_GB2312"/>
          <w:bCs/>
          <w:color w:val="000000"/>
          <w:sz w:val="32"/>
          <w:szCs w:val="32"/>
          <w:lang w:eastAsia="zh-CN"/>
        </w:rPr>
        <w:t>措施：督促五龙口化工园区污水处理厂建设项目的主要责任单位统筹安排</w:t>
      </w:r>
      <w:r>
        <w:rPr>
          <w:rFonts w:hint="eastAsia" w:ascii="宋体" w:hAnsi="宋体" w:eastAsia="仿宋_GB2312" w:cs="仿宋_GB2312"/>
          <w:bCs/>
          <w:color w:val="000000"/>
          <w:sz w:val="32"/>
          <w:szCs w:val="32"/>
          <w:lang w:val="en-US" w:eastAsia="zh-CN"/>
        </w:rPr>
        <w:t>，多措并举，确保项目加快施工，尽快建成投运。</w:t>
      </w:r>
    </w:p>
    <w:p w14:paraId="4BB9BD2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eastAsia="zh-CN"/>
        </w:rPr>
        <w:t>五龙口镇政府、河南玉川集团有限公司</w:t>
      </w:r>
    </w:p>
    <w:p w14:paraId="0E50DF6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持续推进</w:t>
      </w:r>
    </w:p>
    <w:p w14:paraId="24C1EE7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val="en-US" w:eastAsia="zh-CN"/>
        </w:rPr>
        <w:t>验收单位：</w:t>
      </w:r>
      <w:r>
        <w:rPr>
          <w:rFonts w:hint="eastAsia" w:ascii="宋体" w:hAnsi="宋体" w:eastAsia="仿宋_GB2312" w:cs="仿宋_GB2312"/>
          <w:bCs/>
          <w:sz w:val="32"/>
          <w:szCs w:val="32"/>
        </w:rPr>
        <w:t>示范区</w:t>
      </w:r>
      <w:r>
        <w:rPr>
          <w:rFonts w:hint="eastAsia" w:ascii="宋体" w:hAnsi="宋体" w:eastAsia="仿宋_GB2312" w:cs="仿宋_GB2312"/>
          <w:bCs/>
          <w:sz w:val="32"/>
          <w:szCs w:val="32"/>
          <w:lang w:val="en-US" w:eastAsia="zh-CN"/>
        </w:rPr>
        <w:t>生态环境局</w:t>
      </w:r>
    </w:p>
    <w:p w14:paraId="41BD293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lang w:eastAsia="zh-CN"/>
        </w:rPr>
        <w:t>（八）</w:t>
      </w:r>
      <w:r>
        <w:rPr>
          <w:rFonts w:hint="eastAsia" w:ascii="宋体" w:hAnsi="宋体" w:eastAsia="楷体_GB2312" w:cs="楷体_GB2312"/>
          <w:bCs/>
          <w:color w:val="000000"/>
          <w:sz w:val="32"/>
          <w:szCs w:val="32"/>
        </w:rPr>
        <w:t>整改任务第8项：</w:t>
      </w:r>
      <w:r>
        <w:rPr>
          <w:rFonts w:hint="default" w:ascii="宋体" w:hAnsi="宋体" w:eastAsia="仿宋_GB2312" w:cs="仿宋_GB2312"/>
          <w:bCs/>
          <w:sz w:val="32"/>
          <w:szCs w:val="32"/>
          <w:lang w:val="en-US" w:eastAsia="zh-CN"/>
        </w:rPr>
        <w:t>雨污收集管网改造仍存短板。城市老城区、城乡结合部仍存在雨污合流情况。天坛路济水大街至黄河大道段、济水大街文昌路至沁园路段仍未实现雨污分流。污水管网老化程度较高，雨季易发生污水外溢。如，桑榆河河西村段北侧污水管道破损，污水外溢流至桑榆河河道，污染城市水体。</w:t>
      </w:r>
    </w:p>
    <w:p w14:paraId="39FE3BA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修复破损管道，加快老城区雨污分流改造。</w:t>
      </w:r>
    </w:p>
    <w:p w14:paraId="633D52F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highlight w:val="yellow"/>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auto"/>
          <w:sz w:val="32"/>
          <w:szCs w:val="32"/>
          <w:lang w:eastAsia="zh-CN"/>
        </w:rPr>
        <w:t>在管网改造方面，实施天坛路、济水大街等关键路段雨污分流改造，加快老城区及城乡结合部合流制区域整治，及时修复桑榆河段破损管道。（</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对城市建成区溢流入河管网进行排查，对问题排口实施封堵、杜绝生活污水直排入河。</w:t>
      </w:r>
    </w:p>
    <w:p w14:paraId="2FABC3C7">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p>
    <w:p w14:paraId="331F727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黑体"/>
          <w:bCs/>
          <w:color w:val="000000"/>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2026年3月31日</w:t>
      </w:r>
    </w:p>
    <w:p w14:paraId="22AC54F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val="en-US" w:eastAsia="zh-CN"/>
        </w:rPr>
        <w:t>验收单位：</w:t>
      </w:r>
      <w:r>
        <w:rPr>
          <w:rFonts w:hint="eastAsia" w:ascii="宋体" w:hAnsi="宋体" w:eastAsia="仿宋_GB2312" w:cs="仿宋_GB2312"/>
          <w:bCs/>
          <w:sz w:val="32"/>
          <w:szCs w:val="32"/>
        </w:rPr>
        <w:t>示范区</w:t>
      </w:r>
      <w:r>
        <w:rPr>
          <w:rFonts w:hint="default" w:ascii="宋体" w:hAnsi="宋体" w:eastAsia="仿宋_GB2312" w:cs="仿宋_GB2312"/>
          <w:bCs/>
          <w:sz w:val="32"/>
          <w:szCs w:val="32"/>
          <w:lang w:val="en-US" w:eastAsia="zh-CN"/>
        </w:rPr>
        <w:t>住房和城乡建设局</w:t>
      </w:r>
    </w:p>
    <w:p w14:paraId="7EBC4CA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lang w:eastAsia="zh-CN"/>
        </w:rPr>
        <w:t>（九）</w:t>
      </w:r>
      <w:r>
        <w:rPr>
          <w:rFonts w:hint="eastAsia" w:ascii="宋体" w:hAnsi="宋体" w:eastAsia="楷体_GB2312" w:cs="楷体_GB2312"/>
          <w:bCs/>
          <w:color w:val="000000"/>
          <w:sz w:val="32"/>
          <w:szCs w:val="32"/>
        </w:rPr>
        <w:t>整改任务第9项：</w:t>
      </w:r>
      <w:r>
        <w:rPr>
          <w:rFonts w:hint="default" w:ascii="宋体" w:hAnsi="宋体" w:eastAsia="仿宋_GB2312" w:cs="仿宋_GB2312"/>
          <w:bCs/>
          <w:sz w:val="32"/>
          <w:szCs w:val="32"/>
          <w:lang w:val="en-US" w:eastAsia="zh-CN"/>
        </w:rPr>
        <w:t>污水管网关键泵站设备老旧问题依然存在。湨河提升泵站严重老化，叶轮腐蚀、泵体磨损，电机绝缘性能下降，运行能力不足；解放河泵站粉碎格栅机工作效率下降，管道老化，雨季污水溢流风险加剧。</w:t>
      </w:r>
    </w:p>
    <w:p w14:paraId="7D64CCA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更新泵站老旧设备，提升泵站运行能力。</w:t>
      </w:r>
    </w:p>
    <w:p w14:paraId="5C2BB38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auto"/>
          <w:sz w:val="32"/>
          <w:szCs w:val="32"/>
          <w:lang w:eastAsia="zh-CN"/>
        </w:rPr>
        <w:t>对湨河泵站、解放河泵站等关键环节进行设备更新，实施叶轮、管道、格栅机等设备更换，全面提升泵站运行能力与防汛可靠性，切实降低溢流与超标排放风险。（</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在城市建成区加强巡检巡查，发现问题，及时对老旧、损坏设备进行更新改造。</w:t>
      </w:r>
    </w:p>
    <w:p w14:paraId="6C167BB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p>
    <w:p w14:paraId="648F1A3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FF0000"/>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2026年6月30日</w:t>
      </w:r>
    </w:p>
    <w:p w14:paraId="13CD2F2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黑体" w:cs="黑体"/>
          <w:bCs/>
          <w:color w:val="000000"/>
          <w:sz w:val="32"/>
          <w:szCs w:val="32"/>
          <w:lang w:eastAsia="zh-CN"/>
        </w:rPr>
      </w:pPr>
      <w:r>
        <w:rPr>
          <w:rFonts w:hint="eastAsia" w:ascii="宋体" w:hAnsi="宋体" w:eastAsia="仿宋_GB2312" w:cs="仿宋_GB2312"/>
          <w:bCs/>
          <w:sz w:val="32"/>
          <w:szCs w:val="32"/>
          <w:lang w:val="en-US" w:eastAsia="zh-CN"/>
        </w:rPr>
        <w:t>验收单位：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p>
    <w:p w14:paraId="2C46D04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黑体" w:cs="黑体"/>
          <w:bCs/>
          <w:color w:val="000000"/>
          <w:sz w:val="32"/>
          <w:szCs w:val="32"/>
          <w:lang w:eastAsia="zh-CN"/>
        </w:rPr>
        <w:t>四、畜禽养殖污染问题突出</w:t>
      </w:r>
    </w:p>
    <w:p w14:paraId="7E0447B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楷体_GB2312" w:cs="楷体_GB2312"/>
          <w:bCs/>
          <w:color w:val="000000"/>
          <w:sz w:val="32"/>
          <w:szCs w:val="32"/>
          <w:highlight w:val="none"/>
          <w:lang w:eastAsia="zh-CN"/>
        </w:rPr>
        <w:t>（十）</w:t>
      </w:r>
      <w:r>
        <w:rPr>
          <w:rFonts w:hint="eastAsia" w:ascii="宋体" w:hAnsi="宋体" w:eastAsia="楷体_GB2312" w:cs="楷体_GB2312"/>
          <w:bCs/>
          <w:color w:val="000000"/>
          <w:sz w:val="32"/>
          <w:szCs w:val="32"/>
          <w:highlight w:val="none"/>
        </w:rPr>
        <w:t>整改任务第10项：</w:t>
      </w:r>
      <w:r>
        <w:rPr>
          <w:rFonts w:hint="eastAsia" w:ascii="宋体" w:hAnsi="宋体" w:eastAsia="仿宋_GB2312" w:cs="仿宋_GB2312"/>
          <w:bCs/>
          <w:color w:val="000000"/>
          <w:sz w:val="32"/>
          <w:szCs w:val="32"/>
        </w:rPr>
        <w:t>部分区域养殖密度高，粪污处理设施覆盖率低。蟒河南官庄断面上游轵城镇、梨林镇沿河养殖厂（户）分布集中，其中，轵城镇沿河4个村庄有散养户41户，梨林镇沿河11个村庄现存散养户82户、历史散养户384户，散养户普遍粪污资源化利用率低，且河道两侧现存较多未清理粪污露天堆积点，粪污存在入河风险。另，蟒河沿岸分布有两家大型奶牛养殖企业，其中，济源市赛科星牧业有限公司距离蟒河南岸仅300米，河南果香源农业科技有限公司距离蟒河北岸约1500米，本次督察发现，两家企业均存在未按环评要求建设规范完整的粪污处理工艺、沼液暂存池等情况。</w:t>
      </w:r>
    </w:p>
    <w:p w14:paraId="656BBC6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lang w:val="en-US"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：养殖企业粪污处理规范化，降低污染风险。</w:t>
      </w:r>
    </w:p>
    <w:p w14:paraId="523726B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yellow"/>
          <w:lang w:eastAsia="zh-CN"/>
        </w:rPr>
      </w:pPr>
      <w:r>
        <w:rPr>
          <w:rFonts w:hint="eastAsia" w:ascii="宋体" w:hAnsi="宋体" w:eastAsia="仿宋_GB2312" w:cs="仿宋_GB2312"/>
          <w:bCs/>
          <w:color w:val="000000"/>
          <w:sz w:val="32"/>
          <w:szCs w:val="32"/>
          <w:lang w:val="en-US" w:eastAsia="zh-CN"/>
        </w:rPr>
        <w:t>整改措施：</w:t>
      </w:r>
      <w:r>
        <w:rPr>
          <w:rFonts w:hint="default"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val="en-US" w:eastAsia="zh-CN"/>
        </w:rPr>
        <w:t>2026年7月31日前完成济源示范区畜禽养殖禁养区限养区调整工作，鼓励散养户</w:t>
      </w:r>
      <w:r>
        <w:rPr>
          <w:rFonts w:hint="eastAsia" w:ascii="宋体" w:hAnsi="宋体" w:eastAsia="仿宋_GB2312" w:cs="仿宋_GB2312"/>
          <w:bCs/>
          <w:color w:val="auto"/>
          <w:sz w:val="32"/>
          <w:szCs w:val="32"/>
          <w:lang w:eastAsia="zh-CN"/>
        </w:rPr>
        <w:t>集中区域推进粪污集中收集处理设施建设，引导推广规范化资源化利用模式。</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sz w:val="32"/>
          <w:szCs w:val="32"/>
          <w:lang w:val="en-US" w:eastAsia="zh-CN"/>
        </w:rPr>
        <w:t>实施规模化养殖场台账动态管理</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2026年12月31日前</w:t>
      </w:r>
      <w:r>
        <w:rPr>
          <w:rFonts w:hint="eastAsia" w:ascii="宋体" w:hAnsi="宋体" w:eastAsia="仿宋_GB2312" w:cs="仿宋_GB2312"/>
          <w:bCs/>
          <w:color w:val="auto"/>
          <w:sz w:val="32"/>
          <w:szCs w:val="32"/>
          <w:lang w:eastAsia="zh-CN"/>
        </w:rPr>
        <w:t>针对性开展畜禽粪污资源化利用</w:t>
      </w:r>
      <w:r>
        <w:rPr>
          <w:rFonts w:hint="eastAsia" w:ascii="宋体" w:hAnsi="宋体" w:eastAsia="仿宋_GB2312" w:cs="仿宋_GB2312"/>
          <w:bCs/>
          <w:color w:val="auto"/>
          <w:sz w:val="32"/>
          <w:szCs w:val="32"/>
          <w:lang w:val="en-US" w:eastAsia="zh-CN"/>
        </w:rPr>
        <w:t>集中</w:t>
      </w:r>
      <w:r>
        <w:rPr>
          <w:rFonts w:hint="eastAsia" w:ascii="宋体" w:hAnsi="宋体" w:eastAsia="仿宋_GB2312" w:cs="仿宋_GB2312"/>
          <w:bCs/>
          <w:color w:val="auto"/>
          <w:sz w:val="32"/>
          <w:szCs w:val="32"/>
          <w:lang w:eastAsia="zh-CN"/>
        </w:rPr>
        <w:t>培训</w:t>
      </w:r>
      <w:r>
        <w:rPr>
          <w:rFonts w:hint="eastAsia" w:ascii="宋体" w:hAnsi="宋体" w:eastAsia="仿宋_GB2312" w:cs="仿宋_GB2312"/>
          <w:bCs/>
          <w:color w:val="auto"/>
          <w:sz w:val="32"/>
          <w:szCs w:val="32"/>
          <w:lang w:val="en-US" w:eastAsia="zh-CN"/>
        </w:rPr>
        <w:t>3次</w:t>
      </w:r>
      <w:r>
        <w:rPr>
          <w:rFonts w:hint="eastAsia" w:ascii="宋体" w:hAnsi="宋体" w:eastAsia="仿宋_GB2312" w:cs="仿宋_GB2312"/>
          <w:bCs/>
          <w:color w:val="auto"/>
          <w:sz w:val="32"/>
          <w:szCs w:val="32"/>
          <w:lang w:eastAsia="zh-CN"/>
        </w:rPr>
        <w:t>，提升</w:t>
      </w:r>
      <w:r>
        <w:rPr>
          <w:rFonts w:hint="eastAsia" w:ascii="宋体" w:hAnsi="宋体" w:eastAsia="仿宋_GB2312" w:cs="仿宋_GB2312"/>
          <w:bCs/>
          <w:color w:val="auto"/>
          <w:sz w:val="32"/>
          <w:szCs w:val="32"/>
          <w:lang w:val="en-US" w:eastAsia="zh-CN"/>
        </w:rPr>
        <w:t>养殖场（</w:t>
      </w:r>
      <w:r>
        <w:rPr>
          <w:rFonts w:hint="eastAsia" w:ascii="宋体" w:hAnsi="宋体" w:eastAsia="仿宋_GB2312" w:cs="仿宋_GB2312"/>
          <w:bCs/>
          <w:color w:val="auto"/>
          <w:sz w:val="32"/>
          <w:szCs w:val="32"/>
          <w:lang w:eastAsia="zh-CN"/>
        </w:rPr>
        <w:t>户</w:t>
      </w:r>
      <w:r>
        <w:rPr>
          <w:rFonts w:hint="eastAsia" w:ascii="宋体" w:hAnsi="宋体" w:eastAsia="仿宋_GB2312" w:cs="仿宋_GB2312"/>
          <w:bCs/>
          <w:color w:val="auto"/>
          <w:sz w:val="32"/>
          <w:szCs w:val="32"/>
          <w:lang w:val="en-US" w:eastAsia="zh-CN"/>
        </w:rPr>
        <w:t>）</w:t>
      </w:r>
      <w:r>
        <w:rPr>
          <w:rFonts w:hint="eastAsia" w:ascii="宋体" w:hAnsi="宋体" w:eastAsia="仿宋_GB2312" w:cs="仿宋_GB2312"/>
          <w:bCs/>
          <w:color w:val="auto"/>
          <w:sz w:val="32"/>
          <w:szCs w:val="32"/>
          <w:lang w:eastAsia="zh-CN"/>
        </w:rPr>
        <w:t>生态保护意识</w:t>
      </w:r>
      <w:r>
        <w:rPr>
          <w:rFonts w:hint="eastAsia" w:ascii="宋体" w:hAnsi="宋体" w:eastAsia="仿宋_GB2312" w:cs="仿宋_GB2312"/>
          <w:bCs/>
          <w:color w:val="auto"/>
          <w:sz w:val="32"/>
          <w:szCs w:val="32"/>
          <w:lang w:val="en-US" w:eastAsia="zh-CN"/>
        </w:rPr>
        <w:t>和</w:t>
      </w:r>
      <w:r>
        <w:rPr>
          <w:rFonts w:hint="eastAsia" w:ascii="宋体" w:hAnsi="宋体" w:eastAsia="仿宋_GB2312" w:cs="仿宋_GB2312"/>
          <w:bCs/>
          <w:color w:val="auto"/>
          <w:sz w:val="32"/>
          <w:szCs w:val="32"/>
          <w:lang w:eastAsia="zh-CN"/>
        </w:rPr>
        <w:t>粪污资源化利用</w:t>
      </w:r>
      <w:r>
        <w:rPr>
          <w:rFonts w:hint="eastAsia" w:ascii="宋体" w:hAnsi="宋体" w:eastAsia="仿宋_GB2312" w:cs="仿宋_GB2312"/>
          <w:bCs/>
          <w:color w:val="auto"/>
          <w:sz w:val="32"/>
          <w:szCs w:val="32"/>
          <w:lang w:val="en-US" w:eastAsia="zh-CN"/>
        </w:rPr>
        <w:t>水平</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）加大监管力度，督促赛科星、果香源等规模化养殖企业</w:t>
      </w:r>
      <w:r>
        <w:rPr>
          <w:rFonts w:hint="eastAsia" w:ascii="宋体" w:hAnsi="宋体" w:eastAsia="仿宋_GB2312" w:cs="仿宋_GB2312"/>
          <w:bCs/>
          <w:color w:val="auto"/>
          <w:sz w:val="32"/>
          <w:szCs w:val="32"/>
          <w:lang w:val="en-US" w:eastAsia="zh-CN"/>
        </w:rPr>
        <w:t>2026年12月31日前完成</w:t>
      </w:r>
      <w:r>
        <w:rPr>
          <w:rFonts w:hint="eastAsia" w:ascii="宋体" w:hAnsi="宋体" w:eastAsia="仿宋_GB2312" w:cs="仿宋_GB2312"/>
          <w:bCs/>
          <w:color w:val="000000"/>
          <w:sz w:val="32"/>
          <w:szCs w:val="32"/>
        </w:rPr>
        <w:t>粪污处理工艺、沼液暂存池等</w:t>
      </w:r>
      <w:r>
        <w:rPr>
          <w:rFonts w:hint="eastAsia" w:ascii="宋体" w:hAnsi="宋体" w:eastAsia="仿宋_GB2312" w:cs="仿宋_GB2312"/>
          <w:bCs/>
          <w:color w:val="000000"/>
          <w:sz w:val="32"/>
          <w:szCs w:val="32"/>
          <w:lang w:eastAsia="zh-CN"/>
        </w:rPr>
        <w:t>的规范化管理</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坚决杜绝粪污直排入河</w:t>
      </w:r>
      <w:r>
        <w:rPr>
          <w:rFonts w:hint="eastAsia" w:ascii="宋体" w:hAnsi="宋体" w:eastAsia="仿宋_GB2312" w:cs="仿宋_GB2312"/>
          <w:bCs/>
          <w:color w:val="auto"/>
          <w:sz w:val="32"/>
          <w:szCs w:val="32"/>
          <w:lang w:eastAsia="zh-CN"/>
        </w:rPr>
        <w:t>。</w:t>
      </w:r>
    </w:p>
    <w:p w14:paraId="008909A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责任单位：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w:t>
      </w:r>
    </w:p>
    <w:p w14:paraId="171B7D7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：2026年12月31日</w:t>
      </w:r>
    </w:p>
    <w:p w14:paraId="4CFD7F0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sz w:val="32"/>
          <w:szCs w:val="32"/>
        </w:rPr>
        <w:t>示范区</w:t>
      </w:r>
      <w:r>
        <w:rPr>
          <w:rFonts w:hint="eastAsia" w:ascii="宋体" w:hAnsi="宋体" w:eastAsia="仿宋_GB2312" w:cs="仿宋_GB2312"/>
          <w:bCs/>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w:t>
      </w:r>
    </w:p>
    <w:p w14:paraId="5C34F5B7">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lang w:eastAsia="zh-CN"/>
        </w:rPr>
        <w:t>（十一）</w:t>
      </w:r>
      <w:r>
        <w:rPr>
          <w:rFonts w:hint="eastAsia" w:ascii="宋体" w:hAnsi="宋体" w:eastAsia="楷体_GB2312" w:cs="楷体_GB2312"/>
          <w:bCs/>
          <w:color w:val="000000"/>
          <w:sz w:val="32"/>
          <w:szCs w:val="32"/>
        </w:rPr>
        <w:t>整改任务第11项</w:t>
      </w:r>
      <w:r>
        <w:rPr>
          <w:rFonts w:hint="eastAsia" w:ascii="宋体" w:hAnsi="宋体" w:eastAsia="仿宋_GB2312" w:cs="仿宋_GB2312"/>
          <w:bCs/>
          <w:color w:val="000000"/>
          <w:sz w:val="32"/>
          <w:szCs w:val="32"/>
        </w:rPr>
        <w:t>：</w:t>
      </w:r>
      <w:r>
        <w:rPr>
          <w:rFonts w:hint="default" w:ascii="宋体" w:hAnsi="宋体" w:eastAsia="仿宋_GB2312" w:cs="仿宋_GB2312"/>
          <w:bCs/>
          <w:sz w:val="32"/>
          <w:szCs w:val="32"/>
          <w:lang w:val="en-US" w:eastAsia="zh-CN"/>
        </w:rPr>
        <w:t>畜禽养殖污染防治设施长期失效或低效运行，存在粪污直排。部分养殖厂（户）污染防治设施不规范运行，粪污直排现象频发。2025年5月，济源市赛科星牧业有限公司将未经处置的粪污直排入河，造成蟒河南官庄断面总磷超标50多倍，严重污染地表水水质。本次督察发现，轵城镇彭庄村张立新养殖场及其北部一无名养殖场，均违规设置粪污排放口，后者直通农田沟渠；王屋镇祥润养殖场、轵城镇绿洲禽业堆粪池均无围挡和覆盖，轵城镇东留养村李鹏杰养猪场存在排污管道未密闭、堆粪池围挡不足等现象；梨林镇小官庄一无名养牛场环评手续不全，且场内未配备任何污染防治设施；轵城镇南李庄污水处理站旁一无名养鸡场粪污直排入渠；承留镇南姚河东村9组村头灌溉渠堆积大量畜禽粪污，为村内家庭养殖农场直排。</w:t>
      </w:r>
    </w:p>
    <w:p w14:paraId="434F8BE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yellow"/>
          <w:lang w:eastAsia="zh-CN"/>
        </w:rPr>
      </w:pPr>
      <w:r>
        <w:rPr>
          <w:rFonts w:hint="eastAsia" w:ascii="宋体" w:hAnsi="宋体" w:eastAsia="仿宋_GB2312" w:cs="仿宋_GB2312"/>
          <w:b w:val="0"/>
          <w:bCs/>
          <w:color w:val="000000"/>
          <w:sz w:val="32"/>
          <w:szCs w:val="32"/>
        </w:rPr>
        <w:t>整改目标：</w:t>
      </w:r>
      <w:r>
        <w:rPr>
          <w:rFonts w:hint="eastAsia" w:ascii="宋体" w:hAnsi="宋体" w:eastAsia="仿宋_GB2312" w:cs="仿宋_GB2312"/>
          <w:b w:val="0"/>
          <w:bCs/>
          <w:color w:val="000000"/>
          <w:sz w:val="32"/>
          <w:szCs w:val="32"/>
          <w:lang w:eastAsia="zh-CN"/>
        </w:rPr>
        <w:t>杜绝粪污直排行为，</w:t>
      </w:r>
      <w:r>
        <w:rPr>
          <w:rFonts w:hint="eastAsia" w:ascii="宋体" w:hAnsi="宋体" w:eastAsia="仿宋_GB2312" w:cs="仿宋_GB2312"/>
          <w:bCs/>
          <w:color w:val="auto"/>
          <w:sz w:val="32"/>
          <w:szCs w:val="32"/>
          <w:lang w:eastAsia="zh-CN"/>
        </w:rPr>
        <w:t>降低粪污入河污染风险。</w:t>
      </w:r>
    </w:p>
    <w:p w14:paraId="3224F76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华文楷体" w:cs="仿宋_GB2312"/>
          <w:b/>
          <w:bCs w:val="0"/>
          <w:color w:val="000000"/>
          <w:sz w:val="32"/>
          <w:szCs w:val="32"/>
          <w:highlight w:val="yellow"/>
          <w:lang w:eastAsia="zh-CN"/>
        </w:rPr>
      </w:pPr>
      <w:r>
        <w:rPr>
          <w:rFonts w:hint="eastAsia" w:ascii="宋体" w:hAnsi="宋体" w:eastAsia="仿宋_GB2312" w:cs="仿宋_GB2312"/>
          <w:b w:val="0"/>
          <w:bCs/>
          <w:color w:val="000000"/>
          <w:sz w:val="32"/>
          <w:szCs w:val="32"/>
        </w:rPr>
        <w:t>整改措施：</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1</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Cs/>
          <w:color w:val="auto"/>
          <w:sz w:val="32"/>
          <w:szCs w:val="32"/>
          <w:lang w:eastAsia="zh-CN"/>
        </w:rPr>
        <w:t>强化对养殖场（户）监督管理，落实种养结合，提升粪污资源化利用水平，防止粪污直排问题发生。（</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）对</w:t>
      </w:r>
      <w:r>
        <w:rPr>
          <w:rFonts w:hint="eastAsia" w:ascii="宋体" w:hAnsi="宋体" w:eastAsia="仿宋_GB2312" w:cs="仿宋_GB2312"/>
          <w:bCs/>
          <w:color w:val="auto"/>
          <w:sz w:val="32"/>
          <w:szCs w:val="32"/>
          <w:lang w:val="en-US" w:eastAsia="zh-CN"/>
        </w:rPr>
        <w:t>发现的</w:t>
      </w:r>
      <w:r>
        <w:rPr>
          <w:rFonts w:hint="eastAsia" w:ascii="宋体" w:hAnsi="宋体" w:eastAsia="仿宋_GB2312" w:cs="仿宋_GB2312"/>
          <w:bCs/>
          <w:color w:val="auto"/>
          <w:sz w:val="32"/>
          <w:szCs w:val="32"/>
          <w:lang w:eastAsia="zh-CN"/>
        </w:rPr>
        <w:t>直排口实施物理封堵，对未建设污染防治设施或设施严重缺失的养殖场（户）立即下达整改通知，限期完成标准化粪污贮存设施建设。</w:t>
      </w:r>
    </w:p>
    <w:p w14:paraId="393606E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w:t>
      </w:r>
    </w:p>
    <w:p w14:paraId="4B5BEDE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color w:val="000000"/>
          <w:sz w:val="32"/>
          <w:szCs w:val="32"/>
          <w:lang w:val="en-US" w:eastAsia="zh-CN"/>
        </w:rPr>
        <w:t>具体问题点位2026年</w:t>
      </w:r>
      <w:r>
        <w:rPr>
          <w:rFonts w:hint="eastAsia" w:ascii="宋体" w:hAnsi="宋体" w:eastAsia="仿宋_GB2312" w:cs="仿宋_GB2312"/>
          <w:bCs/>
          <w:sz w:val="32"/>
          <w:szCs w:val="32"/>
          <w:lang w:val="en-US" w:eastAsia="zh-CN"/>
        </w:rPr>
        <w:t>3月31日前完成整改；此项工作持续推进、长期坚持。</w:t>
      </w:r>
    </w:p>
    <w:p w14:paraId="47DE000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w:t>
      </w:r>
    </w:p>
    <w:p w14:paraId="6C5DA66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lang w:eastAsia="zh-CN"/>
        </w:rPr>
        <w:t>（十二）</w:t>
      </w:r>
      <w:r>
        <w:rPr>
          <w:rFonts w:hint="eastAsia" w:ascii="宋体" w:hAnsi="宋体" w:eastAsia="楷体_GB2312" w:cs="楷体_GB2312"/>
          <w:bCs/>
          <w:color w:val="000000"/>
          <w:sz w:val="32"/>
          <w:szCs w:val="32"/>
        </w:rPr>
        <w:t>整改任务第12项：</w:t>
      </w:r>
      <w:r>
        <w:rPr>
          <w:rFonts w:hint="default" w:ascii="宋体" w:hAnsi="宋体" w:eastAsia="仿宋_GB2312" w:cs="仿宋_GB2312"/>
          <w:bCs/>
          <w:sz w:val="32"/>
          <w:szCs w:val="32"/>
          <w:lang w:val="en-US" w:eastAsia="zh-CN"/>
        </w:rPr>
        <w:t>奶牛养殖总量亟需控制、排污亟需规范。济源市现有规模以上奶牛养殖企业5家，总存栏量3.3万头；济源市计划近期新建或扩建规模以上奶牛养殖企业2家，规划新增存栏量1.5万头，项目建成后预计年产粪污约70万吨；粪污如处置利用不当、消纳不及时或过度消纳，将进一步增加直排入河风险，加剧出境断面达标压力。市农业农村等部门对畜禽养殖产业规划布局指导不强，对规模化以下畜禽养殖粪污处理指导约束主动性不够，影响畜禽养殖污染防治工作成效。</w:t>
      </w:r>
    </w:p>
    <w:p w14:paraId="2E72213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仿宋_GB2312" w:cs="仿宋_GB2312"/>
          <w:b w:val="0"/>
          <w:bCs/>
          <w:color w:val="000000"/>
          <w:sz w:val="32"/>
          <w:szCs w:val="32"/>
        </w:rPr>
        <w:t>整改目标：</w:t>
      </w:r>
      <w:r>
        <w:rPr>
          <w:rFonts w:hint="eastAsia" w:ascii="宋体" w:hAnsi="宋体" w:eastAsia="仿宋_GB2312" w:cs="仿宋_GB2312"/>
          <w:bCs/>
          <w:sz w:val="32"/>
          <w:szCs w:val="32"/>
          <w:lang w:val="en-US" w:eastAsia="zh-CN"/>
        </w:rPr>
        <w:t>科学控制奶牛养殖总量，降低因奶牛养殖规模扩张和粪污处置不当带来的水环境污染风险。</w:t>
      </w:r>
    </w:p>
    <w:p w14:paraId="0868D91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auto"/>
          <w:sz w:val="32"/>
          <w:szCs w:val="32"/>
          <w:lang w:eastAsia="zh-CN"/>
        </w:rPr>
      </w:pPr>
      <w:r>
        <w:rPr>
          <w:rFonts w:hint="eastAsia" w:ascii="宋体" w:hAnsi="宋体" w:eastAsia="仿宋_GB2312" w:cs="仿宋_GB2312"/>
          <w:b w:val="0"/>
          <w:bCs/>
          <w:color w:val="000000"/>
          <w:sz w:val="32"/>
          <w:szCs w:val="32"/>
        </w:rPr>
        <w:t>整改措施：</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1</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Cs/>
          <w:color w:val="auto"/>
          <w:sz w:val="32"/>
          <w:szCs w:val="32"/>
          <w:lang w:eastAsia="zh-CN"/>
        </w:rPr>
        <w:t>强化行业指导与</w:t>
      </w:r>
      <w:r>
        <w:rPr>
          <w:rFonts w:hint="eastAsia" w:ascii="宋体" w:hAnsi="宋体" w:eastAsia="仿宋_GB2312" w:cs="仿宋_GB2312"/>
          <w:bCs/>
          <w:color w:val="auto"/>
          <w:sz w:val="32"/>
          <w:szCs w:val="32"/>
          <w:lang w:val="en-US" w:eastAsia="zh-CN"/>
        </w:rPr>
        <w:t>服务</w:t>
      </w:r>
      <w:r>
        <w:rPr>
          <w:rFonts w:hint="eastAsia" w:ascii="宋体" w:hAnsi="宋体" w:eastAsia="仿宋_GB2312" w:cs="仿宋_GB2312"/>
          <w:bCs/>
          <w:color w:val="auto"/>
          <w:sz w:val="32"/>
          <w:szCs w:val="32"/>
          <w:lang w:eastAsia="zh-CN"/>
        </w:rPr>
        <w:t>，明确各区域奶牛养殖最高存栏量上限，指导现有养殖场通过技术改造，提升养殖粪污处理效率，逐步降低单位产出的粪污产生量。（</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）严格项目审批，将土地承载能力评估作为养殖项目重要审批条件贯穿审批全流程，严格核定单位面积粪污消纳容量，禁止</w:t>
      </w:r>
      <w:r>
        <w:rPr>
          <w:rFonts w:hint="eastAsia" w:ascii="宋体" w:hAnsi="宋体" w:eastAsia="仿宋_GB2312" w:cs="仿宋_GB2312"/>
          <w:bCs/>
          <w:color w:val="auto"/>
          <w:sz w:val="32"/>
          <w:szCs w:val="32"/>
          <w:lang w:val="en-US" w:eastAsia="zh-CN"/>
        </w:rPr>
        <w:t>批复</w:t>
      </w:r>
      <w:r>
        <w:rPr>
          <w:rFonts w:hint="eastAsia" w:ascii="宋体" w:hAnsi="宋体" w:eastAsia="仿宋_GB2312" w:cs="仿宋_GB2312"/>
          <w:bCs/>
          <w:color w:val="auto"/>
          <w:sz w:val="32"/>
          <w:szCs w:val="32"/>
          <w:lang w:eastAsia="zh-CN"/>
        </w:rPr>
        <w:t>超出环境容量的养殖项目。（</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）加强监管，严厉打击非法排污。</w:t>
      </w:r>
    </w:p>
    <w:p w14:paraId="14826B2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、示范区生态环境局、示范区发展改革和统计局</w:t>
      </w:r>
    </w:p>
    <w:p w14:paraId="1AAE254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整改时限：</w:t>
      </w:r>
      <w:r>
        <w:rPr>
          <w:rFonts w:hint="default" w:ascii="宋体" w:hAnsi="宋体" w:eastAsia="仿宋_GB2312" w:cs="仿宋_GB2312"/>
          <w:bCs/>
          <w:sz w:val="32"/>
          <w:szCs w:val="32"/>
          <w:lang w:val="en-US" w:eastAsia="zh-CN"/>
        </w:rPr>
        <w:t>持续推进</w:t>
      </w:r>
      <w:r>
        <w:rPr>
          <w:rFonts w:hint="eastAsia" w:ascii="宋体" w:hAnsi="宋体" w:eastAsia="仿宋_GB2312" w:cs="仿宋_GB2312"/>
          <w:bCs/>
          <w:sz w:val="32"/>
          <w:szCs w:val="32"/>
          <w:lang w:val="en-US" w:eastAsia="zh-CN"/>
        </w:rPr>
        <w:t>、长期坚持</w:t>
      </w:r>
    </w:p>
    <w:p w14:paraId="4BD391D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农业农村局</w:t>
      </w:r>
      <w:r>
        <w:rPr>
          <w:rFonts w:hint="eastAsia" w:ascii="宋体" w:hAnsi="宋体" w:eastAsia="仿宋_GB2312" w:cs="仿宋_GB2312"/>
          <w:bCs/>
          <w:color w:val="000000"/>
          <w:sz w:val="32"/>
          <w:szCs w:val="32"/>
          <w:lang w:val="en-US" w:eastAsia="zh-CN"/>
        </w:rPr>
        <w:t>、示范区生态环境局、示范区发展改革和统计局</w:t>
      </w:r>
    </w:p>
    <w:p w14:paraId="2B7FCF0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黑体" w:cs="黑体"/>
          <w:bCs/>
          <w:sz w:val="32"/>
          <w:szCs w:val="32"/>
          <w:lang w:eastAsia="zh-CN"/>
        </w:rPr>
        <w:t>五、镇村污水处理设施运行管理存在短板。</w:t>
      </w:r>
    </w:p>
    <w:p w14:paraId="5FE7AAE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rPr>
      </w:pPr>
      <w:r>
        <w:rPr>
          <w:rFonts w:hint="eastAsia" w:ascii="宋体" w:hAnsi="宋体" w:eastAsia="楷体_GB2312" w:cs="楷体_GB2312"/>
          <w:bCs/>
          <w:color w:val="000000"/>
          <w:sz w:val="32"/>
          <w:szCs w:val="32"/>
          <w:lang w:eastAsia="zh-CN"/>
        </w:rPr>
        <w:t>（十三）</w:t>
      </w:r>
      <w:r>
        <w:rPr>
          <w:rFonts w:hint="eastAsia" w:ascii="宋体" w:hAnsi="宋体" w:eastAsia="楷体_GB2312" w:cs="楷体_GB2312"/>
          <w:bCs/>
          <w:color w:val="000000"/>
          <w:sz w:val="32"/>
          <w:szCs w:val="32"/>
        </w:rPr>
        <w:t>整改任务第13项：</w:t>
      </w:r>
      <w:r>
        <w:rPr>
          <w:rFonts w:hint="eastAsia" w:ascii="宋体" w:hAnsi="宋体" w:eastAsia="仿宋_GB2312" w:cs="仿宋_GB2312"/>
          <w:bCs/>
          <w:color w:val="000000"/>
          <w:sz w:val="32"/>
          <w:szCs w:val="32"/>
        </w:rPr>
        <w:t>部分镇村污水处理设施闲置停运或“吃不饱”。督察发现，五龙口镇西正村，玉泉办事处刘庄村，梨林镇瑞村，邵原镇北寨村污水处理设施均处于停运状态；坡头镇污水处理厂设计能力5000吨/日，实际处理量为2000吨/日，负荷率仅为40%。</w:t>
      </w:r>
    </w:p>
    <w:p w14:paraId="28B4F25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highlight w:val="yellow"/>
          <w:lang w:val="en-US" w:eastAsia="zh-CN"/>
        </w:rPr>
      </w:pPr>
      <w:r>
        <w:rPr>
          <w:rFonts w:hint="eastAsia" w:ascii="宋体" w:hAnsi="宋体" w:eastAsia="仿宋_GB2312" w:cs="仿宋_GB2312"/>
          <w:b w:val="0"/>
          <w:bCs/>
          <w:color w:val="000000"/>
          <w:sz w:val="32"/>
          <w:szCs w:val="32"/>
        </w:rPr>
        <w:t>整改目标：</w:t>
      </w:r>
      <w:r>
        <w:rPr>
          <w:rFonts w:hint="eastAsia" w:ascii="宋体" w:hAnsi="宋体" w:eastAsia="仿宋_GB2312" w:cs="仿宋_GB2312"/>
          <w:bCs/>
          <w:color w:val="auto"/>
          <w:sz w:val="32"/>
          <w:szCs w:val="32"/>
          <w:lang w:eastAsia="zh-CN"/>
        </w:rPr>
        <w:t>提升设施运行效能与管理水平。</w:t>
      </w:r>
    </w:p>
    <w:p w14:paraId="7754302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auto"/>
          <w:sz w:val="32"/>
          <w:szCs w:val="32"/>
          <w:lang w:eastAsia="zh-CN"/>
        </w:rPr>
      </w:pPr>
      <w:r>
        <w:rPr>
          <w:rFonts w:hint="eastAsia" w:ascii="宋体" w:hAnsi="宋体" w:eastAsia="仿宋_GB2312" w:cs="仿宋_GB2312"/>
          <w:b w:val="0"/>
          <w:bCs/>
          <w:color w:val="000000"/>
          <w:sz w:val="32"/>
          <w:szCs w:val="32"/>
        </w:rPr>
        <w:t>整改措施：</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1</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实施智能化监管。利用省级专项资金，实施乡镇及农村生活污水处理设施用电监控设备安装联网项目，对乡镇及农村污水处理终端安装用电监管</w:t>
      </w:r>
      <w:r>
        <w:rPr>
          <w:rFonts w:hint="eastAsia" w:ascii="宋体" w:hAnsi="宋体" w:eastAsia="仿宋_GB2312" w:cs="仿宋_GB2312"/>
          <w:b w:val="0"/>
          <w:bCs/>
          <w:color w:val="000000"/>
          <w:sz w:val="32"/>
          <w:szCs w:val="32"/>
          <w:highlight w:val="none"/>
          <w:lang w:eastAsia="zh-CN"/>
        </w:rPr>
        <w:t>。</w:t>
      </w:r>
      <w:r>
        <w:rPr>
          <w:rFonts w:hint="eastAsia" w:ascii="宋体" w:hAnsi="宋体" w:eastAsia="仿宋_GB2312" w:cs="仿宋_GB2312"/>
          <w:b w:val="0"/>
          <w:bCs/>
          <w:color w:val="000000"/>
          <w:sz w:val="32"/>
          <w:szCs w:val="32"/>
          <w:highlight w:val="none"/>
        </w:rPr>
        <w:t>用电监管设备已安装完成并联网，用电监管数据已上传示范区及省厅监管平台。</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2</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分类整治提升。五龙口镇西正村共有两座污水处理站，其中一座位于208国道西侧，生活污水改为纳管处理方式，该污水处理站已于2024年10月31日报停；另一座位于208国道东侧，由济源首创公司负责运维管理，并已安装用电监管设备，确保正常运行。</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3</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强化第三方运行管理。玉泉办事处刘庄村、梨林镇瑞村、邵原镇北寨村3个污水处理站均有专业第三方负责运维，并已安装用电监管设备，确保设施正常运行。</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4</w:t>
      </w:r>
      <w:r>
        <w:rPr>
          <w:rFonts w:hint="eastAsia" w:ascii="宋体" w:hAnsi="宋体" w:eastAsia="仿宋_GB2312" w:cs="仿宋_GB2312"/>
          <w:b w:val="0"/>
          <w:bCs/>
          <w:color w:val="000000"/>
          <w:sz w:val="32"/>
          <w:szCs w:val="32"/>
          <w:lang w:eastAsia="zh-CN"/>
        </w:rPr>
        <w:t>）逐步增大坡头镇污水处理厂收水量，</w:t>
      </w:r>
      <w:r>
        <w:rPr>
          <w:rFonts w:hint="eastAsia" w:ascii="宋体" w:hAnsi="宋体" w:eastAsia="仿宋_GB2312" w:cs="仿宋_GB2312"/>
          <w:bCs/>
          <w:color w:val="auto"/>
          <w:sz w:val="32"/>
          <w:szCs w:val="32"/>
          <w:lang w:eastAsia="zh-CN"/>
        </w:rPr>
        <w:t>针对处理负荷不足的情况可合理调整收水范围或处理规模，</w:t>
      </w:r>
      <w:r>
        <w:rPr>
          <w:rFonts w:hint="eastAsia" w:ascii="宋体" w:hAnsi="宋体" w:eastAsia="仿宋_GB2312" w:cs="仿宋_GB2312"/>
          <w:bCs/>
          <w:color w:val="auto"/>
          <w:sz w:val="32"/>
          <w:szCs w:val="32"/>
          <w:lang w:val="en-US" w:eastAsia="zh-CN"/>
        </w:rPr>
        <w:t>2026年6月30日收水争取达到3000吨/日</w:t>
      </w:r>
      <w:r>
        <w:rPr>
          <w:rFonts w:hint="eastAsia" w:ascii="宋体" w:hAnsi="宋体" w:eastAsia="仿宋_GB2312" w:cs="仿宋_GB2312"/>
          <w:bCs/>
          <w:color w:val="auto"/>
          <w:sz w:val="32"/>
          <w:szCs w:val="32"/>
          <w:lang w:eastAsia="zh-CN"/>
        </w:rPr>
        <w:t>。</w:t>
      </w:r>
    </w:p>
    <w:p w14:paraId="22245D1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highlight w:val="none"/>
          <w:lang w:val="en-US" w:eastAsia="zh-CN"/>
        </w:rPr>
        <w:t>示范区生态环境局、坡头镇政府</w:t>
      </w:r>
    </w:p>
    <w:p w14:paraId="3CFD7AF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lang w:val="en-US"/>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sz w:val="32"/>
          <w:szCs w:val="32"/>
          <w:lang w:val="en-US" w:eastAsia="zh-CN"/>
        </w:rPr>
        <w:t>2026年6月30日</w:t>
      </w:r>
    </w:p>
    <w:p w14:paraId="3B64D80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color w:val="000000"/>
          <w:sz w:val="32"/>
          <w:szCs w:val="32"/>
          <w:highlight w:val="none"/>
          <w:lang w:val="en-US" w:eastAsia="zh-CN"/>
        </w:rPr>
        <w:t>示范区生态环境局</w:t>
      </w:r>
    </w:p>
    <w:p w14:paraId="0BB3476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lang w:val="en-US" w:eastAsia="zh-CN"/>
        </w:rPr>
      </w:pPr>
      <w:r>
        <w:rPr>
          <w:rFonts w:hint="eastAsia" w:ascii="宋体" w:hAnsi="宋体" w:eastAsia="楷体_GB2312" w:cs="楷体_GB2312"/>
          <w:bCs/>
          <w:color w:val="000000"/>
          <w:sz w:val="32"/>
          <w:szCs w:val="32"/>
          <w:lang w:eastAsia="zh-CN"/>
        </w:rPr>
        <w:t>（十四）</w:t>
      </w:r>
      <w:r>
        <w:rPr>
          <w:rFonts w:hint="eastAsia" w:ascii="宋体" w:hAnsi="宋体" w:eastAsia="楷体_GB2312" w:cs="楷体_GB2312"/>
          <w:bCs/>
          <w:color w:val="000000"/>
          <w:sz w:val="32"/>
          <w:szCs w:val="32"/>
        </w:rPr>
        <w:t>整改任务第14项：</w:t>
      </w:r>
      <w:r>
        <w:rPr>
          <w:rFonts w:hint="default" w:ascii="宋体" w:hAnsi="宋体" w:eastAsia="仿宋_GB2312" w:cs="仿宋_GB2312"/>
          <w:bCs/>
          <w:color w:val="000000"/>
          <w:sz w:val="32"/>
          <w:szCs w:val="32"/>
          <w:lang w:val="en-US" w:eastAsia="zh-CN"/>
        </w:rPr>
        <w:t>镇村污水处理设施运行不规范。督察发现，个别污水处理设施运行异常，出水水质超标。玉泉街道竹峪新村污水处理站出水口现场采样化学需氧量浓度为81毫克/升，超标排放；轵城镇新安村污水处理设施低效运行，出水感官浑浊。督察还发现，部分村级污水处理站由村委代管，缺乏专业技术人员，仅简单记录“运行正常”，日常管理不到位，处理效果无法保障，如五龙口镇山口村污水处理站、轵城镇南冢村污水处理站等。</w:t>
      </w:r>
    </w:p>
    <w:p w14:paraId="743204D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yellow"/>
          <w:lang w:eastAsia="zh-CN"/>
        </w:rPr>
      </w:pPr>
      <w:r>
        <w:rPr>
          <w:rFonts w:hint="eastAsia" w:ascii="宋体" w:hAnsi="宋体" w:eastAsia="仿宋_GB2312" w:cs="仿宋_GB2312"/>
          <w:b w:val="0"/>
          <w:bCs/>
          <w:color w:val="000000"/>
          <w:sz w:val="32"/>
          <w:szCs w:val="32"/>
        </w:rPr>
        <w:t>整改目标：</w:t>
      </w:r>
      <w:r>
        <w:rPr>
          <w:rFonts w:hint="eastAsia" w:ascii="宋体" w:hAnsi="宋体" w:eastAsia="仿宋_GB2312" w:cs="仿宋_GB2312"/>
          <w:b w:val="0"/>
          <w:bCs/>
          <w:color w:val="000000"/>
          <w:sz w:val="32"/>
          <w:szCs w:val="32"/>
          <w:lang w:eastAsia="zh-CN"/>
        </w:rPr>
        <w:t>规范</w:t>
      </w:r>
      <w:r>
        <w:rPr>
          <w:rFonts w:hint="default" w:ascii="宋体" w:hAnsi="宋体" w:eastAsia="仿宋_GB2312" w:cs="仿宋_GB2312"/>
          <w:bCs/>
          <w:color w:val="000000"/>
          <w:sz w:val="32"/>
          <w:szCs w:val="32"/>
          <w:lang w:val="en-US" w:eastAsia="zh-CN"/>
        </w:rPr>
        <w:t>镇村污水处理设施运行</w:t>
      </w:r>
      <w:r>
        <w:rPr>
          <w:rFonts w:hint="eastAsia" w:ascii="宋体" w:hAnsi="宋体" w:eastAsia="仿宋_GB2312" w:cs="仿宋_GB2312"/>
          <w:bCs/>
          <w:color w:val="000000"/>
          <w:sz w:val="32"/>
          <w:szCs w:val="32"/>
          <w:lang w:val="en-US" w:eastAsia="zh-CN"/>
        </w:rPr>
        <w:t>。</w:t>
      </w:r>
    </w:p>
    <w:p w14:paraId="057A896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华文楷体" w:cs="仿宋_GB2312"/>
          <w:b/>
          <w:bCs w:val="0"/>
          <w:color w:val="000000"/>
          <w:sz w:val="32"/>
          <w:szCs w:val="32"/>
          <w:highlight w:val="yellow"/>
          <w:lang w:eastAsia="zh-CN"/>
        </w:rPr>
      </w:pPr>
      <w:r>
        <w:rPr>
          <w:rFonts w:hint="eastAsia" w:ascii="宋体" w:hAnsi="宋体" w:eastAsia="仿宋_GB2312" w:cs="仿宋_GB2312"/>
          <w:b w:val="0"/>
          <w:bCs/>
          <w:color w:val="000000"/>
          <w:sz w:val="32"/>
          <w:szCs w:val="32"/>
        </w:rPr>
        <w:t>整改措施：</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1</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实施智能化监管。利用省级专项资金，实施乡镇及农村生活污水处理设施用电监控设备安装联网项目，对乡镇及农村污水处理终端安装用电监管，用电监管设备已安装完成并联网，用电监管数据已上传示范区及省厅监管平台，玉泉街道竹峪新村、轵城镇新安村、南冢村、五龙口镇山口村等污水处理站均已安装用电监管设备。</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2</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逐步推进第三方运维管理。轵城镇新安村、南冢村等轵城镇辖区的污水处理站，轵城镇政府已于2025年11月委托济源清水源公司负责运维管理，切实提升设施运行效果。</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lang w:val="en-US" w:eastAsia="zh-CN"/>
        </w:rPr>
        <w:t>3</w:t>
      </w:r>
      <w:r>
        <w:rPr>
          <w:rFonts w:hint="eastAsia" w:ascii="宋体" w:hAnsi="宋体" w:eastAsia="仿宋_GB2312" w:cs="仿宋_GB2312"/>
          <w:b w:val="0"/>
          <w:bCs/>
          <w:color w:val="000000"/>
          <w:sz w:val="32"/>
          <w:szCs w:val="32"/>
          <w:lang w:eastAsia="zh-CN"/>
        </w:rPr>
        <w:t>）加强日常监管</w:t>
      </w:r>
      <w:r>
        <w:rPr>
          <w:rFonts w:hint="eastAsia" w:ascii="宋体" w:hAnsi="宋体" w:eastAsia="仿宋_GB2312" w:cs="仿宋_GB2312"/>
          <w:b w:val="0"/>
          <w:bCs/>
          <w:color w:val="000000"/>
          <w:sz w:val="32"/>
          <w:szCs w:val="32"/>
        </w:rPr>
        <w:t>。</w:t>
      </w:r>
      <w:r>
        <w:rPr>
          <w:rFonts w:hint="eastAsia" w:ascii="宋体" w:hAnsi="宋体" w:eastAsia="仿宋_GB2312" w:cs="仿宋_GB2312"/>
          <w:b w:val="0"/>
          <w:bCs/>
          <w:color w:val="000000"/>
          <w:sz w:val="32"/>
          <w:szCs w:val="32"/>
          <w:lang w:eastAsia="zh-CN"/>
        </w:rPr>
        <w:t>定期开展</w:t>
      </w:r>
      <w:r>
        <w:rPr>
          <w:rFonts w:hint="eastAsia" w:ascii="宋体" w:hAnsi="宋体" w:eastAsia="仿宋_GB2312" w:cs="仿宋_GB2312"/>
          <w:b w:val="0"/>
          <w:bCs/>
          <w:color w:val="000000"/>
          <w:sz w:val="32"/>
          <w:szCs w:val="32"/>
        </w:rPr>
        <w:t>农村污水处理站水质监测，对</w:t>
      </w:r>
      <w:r>
        <w:rPr>
          <w:rFonts w:hint="eastAsia" w:ascii="宋体" w:hAnsi="宋体" w:eastAsia="仿宋_GB2312" w:cs="仿宋_GB2312"/>
          <w:b w:val="0"/>
          <w:bCs/>
          <w:color w:val="000000"/>
          <w:sz w:val="32"/>
          <w:szCs w:val="32"/>
          <w:lang w:eastAsia="zh-CN"/>
        </w:rPr>
        <w:t>数据异常的</w:t>
      </w:r>
      <w:r>
        <w:rPr>
          <w:rFonts w:hint="eastAsia" w:ascii="宋体" w:hAnsi="宋体" w:eastAsia="仿宋_GB2312" w:cs="仿宋_GB2312"/>
          <w:b w:val="0"/>
          <w:bCs/>
          <w:color w:val="000000"/>
          <w:sz w:val="32"/>
          <w:szCs w:val="32"/>
        </w:rPr>
        <w:t>及时排查原因</w:t>
      </w:r>
      <w:r>
        <w:rPr>
          <w:rFonts w:hint="eastAsia" w:ascii="宋体" w:hAnsi="宋体" w:eastAsia="仿宋_GB2312" w:cs="仿宋_GB2312"/>
          <w:b w:val="0"/>
          <w:bCs/>
          <w:color w:val="000000"/>
          <w:sz w:val="32"/>
          <w:szCs w:val="32"/>
          <w:lang w:eastAsia="zh-CN"/>
        </w:rPr>
        <w:t>、</w:t>
      </w:r>
      <w:r>
        <w:rPr>
          <w:rFonts w:hint="eastAsia" w:ascii="宋体" w:hAnsi="宋体" w:eastAsia="仿宋_GB2312" w:cs="仿宋_GB2312"/>
          <w:b w:val="0"/>
          <w:bCs/>
          <w:color w:val="000000"/>
          <w:sz w:val="32"/>
          <w:szCs w:val="32"/>
        </w:rPr>
        <w:t>整改</w:t>
      </w:r>
      <w:r>
        <w:rPr>
          <w:rFonts w:hint="eastAsia" w:ascii="宋体" w:hAnsi="宋体" w:eastAsia="仿宋_GB2312" w:cs="仿宋_GB2312"/>
          <w:b w:val="0"/>
          <w:bCs/>
          <w:color w:val="000000"/>
          <w:sz w:val="32"/>
          <w:szCs w:val="32"/>
          <w:lang w:eastAsia="zh-CN"/>
        </w:rPr>
        <w:t>到位</w:t>
      </w:r>
      <w:r>
        <w:rPr>
          <w:rFonts w:hint="eastAsia" w:ascii="宋体" w:hAnsi="宋体" w:eastAsia="仿宋_GB2312" w:cs="仿宋_GB2312"/>
          <w:b w:val="0"/>
          <w:bCs/>
          <w:color w:val="000000"/>
          <w:sz w:val="32"/>
          <w:szCs w:val="32"/>
        </w:rPr>
        <w:t>。</w:t>
      </w:r>
    </w:p>
    <w:p w14:paraId="0B0A1EC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生态环境局</w:t>
      </w:r>
    </w:p>
    <w:p w14:paraId="53B8A76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sz w:val="32"/>
          <w:szCs w:val="32"/>
          <w:lang w:val="en-US" w:eastAsia="zh-CN"/>
        </w:rPr>
        <w:t>立行立改，长期坚持</w:t>
      </w:r>
    </w:p>
    <w:p w14:paraId="6BB18F6C">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仿宋_GB2312" w:cs="仿宋_GB2312"/>
          <w:bCs/>
          <w:sz w:val="32"/>
          <w:szCs w:val="32"/>
          <w:lang w:eastAsia="zh-CN"/>
        </w:rPr>
        <w:t>验收单位：</w:t>
      </w:r>
      <w:r>
        <w:rPr>
          <w:rFonts w:hint="eastAsia" w:ascii="宋体" w:hAnsi="宋体" w:eastAsia="仿宋_GB2312" w:cs="仿宋_GB2312"/>
          <w:bCs/>
          <w:color w:val="000000"/>
          <w:sz w:val="32"/>
          <w:szCs w:val="32"/>
          <w:lang w:val="en-US" w:eastAsia="zh-CN"/>
        </w:rPr>
        <w:t>示范区</w:t>
      </w:r>
      <w:r>
        <w:rPr>
          <w:rFonts w:hint="default" w:ascii="宋体" w:hAnsi="宋体" w:eastAsia="仿宋_GB2312" w:cs="仿宋_GB2312"/>
          <w:bCs/>
          <w:color w:val="000000"/>
          <w:sz w:val="32"/>
          <w:szCs w:val="32"/>
          <w:lang w:val="en-US" w:eastAsia="zh-CN"/>
        </w:rPr>
        <w:t>生态环境局</w:t>
      </w:r>
    </w:p>
    <w:p w14:paraId="651BBC1D">
      <w:pPr>
        <w:pStyle w:val="3"/>
        <w:keepNext w:val="0"/>
        <w:keepLines w:val="0"/>
        <w:pageBreakBefore w:val="0"/>
        <w:widowControl w:val="0"/>
        <w:kinsoku/>
        <w:wordWrap/>
        <w:overflowPunct w:val="0"/>
        <w:topLinePunct w:val="0"/>
        <w:autoSpaceDE/>
        <w:autoSpaceDN/>
        <w:bidi w:val="0"/>
        <w:adjustRightInd/>
        <w:snapToGrid/>
        <w:spacing w:line="592" w:lineRule="exact"/>
        <w:ind w:left="0" w:leftChars="0" w:firstLine="640" w:firstLineChars="200"/>
        <w:jc w:val="both"/>
        <w:textAlignment w:val="auto"/>
        <w:rPr>
          <w:rFonts w:hint="eastAsia" w:ascii="宋体" w:hAnsi="宋体" w:eastAsia="楷体_GB2312" w:cs="楷体_GB2312"/>
          <w:bCs/>
          <w:color w:val="000000"/>
          <w:sz w:val="32"/>
          <w:szCs w:val="32"/>
          <w:highlight w:val="none"/>
          <w:lang w:val="en-US" w:eastAsia="zh-CN"/>
        </w:rPr>
      </w:pPr>
      <w:r>
        <w:rPr>
          <w:rFonts w:hint="eastAsia" w:ascii="宋体" w:hAnsi="宋体" w:eastAsia="黑体" w:cs="黑体"/>
          <w:bCs/>
          <w:sz w:val="32"/>
          <w:szCs w:val="32"/>
          <w:lang w:eastAsia="zh-CN"/>
        </w:rPr>
        <w:t>六、黑臭水体排查整治不彻底</w:t>
      </w:r>
    </w:p>
    <w:p w14:paraId="0526FF1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方正仿宋_GBK" w:cs="仿宋_GB2312"/>
          <w:bCs/>
          <w:color w:val="000000"/>
          <w:sz w:val="32"/>
          <w:szCs w:val="32"/>
          <w:lang w:eastAsia="zh-CN"/>
        </w:rPr>
      </w:pPr>
      <w:r>
        <w:rPr>
          <w:rFonts w:hint="eastAsia" w:ascii="宋体" w:hAnsi="宋体" w:eastAsia="楷体_GB2312" w:cs="楷体_GB2312"/>
          <w:bCs/>
          <w:color w:val="000000"/>
          <w:sz w:val="32"/>
          <w:szCs w:val="32"/>
          <w:highlight w:val="none"/>
          <w:lang w:eastAsia="zh-CN"/>
        </w:rPr>
        <w:t>（十五）</w:t>
      </w:r>
      <w:r>
        <w:rPr>
          <w:rFonts w:hint="eastAsia" w:ascii="宋体" w:hAnsi="宋体" w:eastAsia="楷体_GB2312" w:cs="楷体_GB2312"/>
          <w:bCs/>
          <w:color w:val="000000"/>
          <w:sz w:val="32"/>
          <w:szCs w:val="32"/>
          <w:highlight w:val="none"/>
        </w:rPr>
        <w:t>整改任务第15项：</w:t>
      </w:r>
      <w:r>
        <w:rPr>
          <w:rFonts w:hint="eastAsia" w:ascii="宋体" w:hAnsi="宋体" w:eastAsia="仿宋_GB2312" w:cs="仿宋_GB2312"/>
          <w:bCs/>
          <w:sz w:val="32"/>
          <w:szCs w:val="32"/>
          <w:lang w:eastAsia="zh-CN"/>
        </w:rPr>
        <w:t>城市黑臭水体治理成效未巩固，返黑返臭问题突出。城区内蟒河、苇泉河、桑榆河和部分已经完成治理的黑臭水体有反弹。督察发现，北海大道西路蟒河桥东侧、沁园路蟒河桥西侧、王屋路苇泉河桥西侧、黄河大道东环路苇泉河桥西侧、济源大道桑榆河桥下、济源海关对面苇泉河段多处水体发黑发臭，其中，沁园路蟒河桥西侧水体氨氮浓度为8.10毫克/升，济源海关对面苇泉河段水体化学需氧量浓度高达131毫克/升，均属劣Ⅴ类水质。</w:t>
      </w:r>
    </w:p>
    <w:p w14:paraId="0A1AA68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巩固城市黑臭水体治理成果，实现“长治久清”。</w:t>
      </w:r>
    </w:p>
    <w:p w14:paraId="7E42659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yellow"/>
          <w:lang w:eastAsia="zh-CN"/>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2026年1月31日前完成问题点位核查和问题排查，制定措施立行立改，同时强化日常巡查，确保整治效果。</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全面排查沿河排污口，建立动态清单，对雨污混接、错接点实施分流改造，封堵非法排污口</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3</w:t>
      </w:r>
      <w:r>
        <w:rPr>
          <w:rFonts w:hint="eastAsia" w:ascii="宋体" w:hAnsi="宋体" w:eastAsia="仿宋_GB2312" w:cs="仿宋_GB2312"/>
          <w:bCs/>
          <w:color w:val="000000"/>
          <w:sz w:val="32"/>
          <w:szCs w:val="32"/>
          <w:lang w:eastAsia="zh-CN"/>
        </w:rPr>
        <w:t>）合理调配水资源，通过闸坝联合调度维持河道生态基流。（</w:t>
      </w:r>
      <w:r>
        <w:rPr>
          <w:rFonts w:hint="eastAsia" w:ascii="宋体" w:hAnsi="宋体" w:eastAsia="仿宋_GB2312" w:cs="仿宋_GB2312"/>
          <w:bCs/>
          <w:color w:val="000000"/>
          <w:sz w:val="32"/>
          <w:szCs w:val="32"/>
          <w:lang w:val="en-US" w:eastAsia="zh-CN"/>
        </w:rPr>
        <w:t>4</w:t>
      </w:r>
      <w:r>
        <w:rPr>
          <w:rFonts w:hint="eastAsia" w:ascii="宋体" w:hAnsi="宋体" w:eastAsia="仿宋_GB2312" w:cs="仿宋_GB2312"/>
          <w:bCs/>
          <w:color w:val="000000"/>
          <w:sz w:val="32"/>
          <w:szCs w:val="32"/>
          <w:lang w:eastAsia="zh-CN"/>
        </w:rPr>
        <w:t>）长期关注重点河段水质</w:t>
      </w:r>
      <w:r>
        <w:rPr>
          <w:rFonts w:hint="eastAsia" w:ascii="宋体" w:hAnsi="宋体" w:eastAsia="仿宋_GB2312" w:cs="仿宋_GB2312"/>
          <w:bCs/>
          <w:color w:val="000000"/>
          <w:sz w:val="32"/>
          <w:szCs w:val="32"/>
          <w:lang w:val="en-US" w:eastAsia="zh-CN"/>
        </w:rPr>
        <w:t>情况</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每季度监测重点河段上中下游</w:t>
      </w:r>
      <w:r>
        <w:rPr>
          <w:rFonts w:hint="eastAsia" w:ascii="宋体" w:hAnsi="宋体" w:eastAsia="仿宋_GB2312" w:cs="仿宋_GB2312"/>
          <w:bCs/>
          <w:color w:val="000000"/>
          <w:sz w:val="32"/>
          <w:szCs w:val="32"/>
          <w:lang w:eastAsia="zh-CN"/>
        </w:rPr>
        <w:t>氨氮、</w:t>
      </w:r>
      <w:r>
        <w:rPr>
          <w:rFonts w:hint="eastAsia" w:ascii="宋体" w:hAnsi="宋体" w:eastAsia="仿宋_GB2312" w:cs="仿宋_GB2312"/>
          <w:bCs/>
          <w:color w:val="000000"/>
          <w:sz w:val="32"/>
          <w:szCs w:val="32"/>
          <w:lang w:val="en-US" w:eastAsia="zh-CN"/>
        </w:rPr>
        <w:t>浊度</w:t>
      </w:r>
      <w:r>
        <w:rPr>
          <w:rFonts w:hint="eastAsia" w:ascii="宋体" w:hAnsi="宋体" w:eastAsia="仿宋_GB2312" w:cs="仿宋_GB2312"/>
          <w:bCs/>
          <w:color w:val="000000"/>
          <w:sz w:val="32"/>
          <w:szCs w:val="32"/>
          <w:lang w:eastAsia="zh-CN"/>
        </w:rPr>
        <w:t>等关键指标，</w:t>
      </w:r>
      <w:r>
        <w:rPr>
          <w:rFonts w:hint="eastAsia" w:ascii="宋体" w:hAnsi="宋体" w:eastAsia="仿宋_GB2312" w:cs="仿宋_GB2312"/>
          <w:bCs/>
          <w:color w:val="000000"/>
          <w:sz w:val="32"/>
          <w:szCs w:val="32"/>
          <w:lang w:val="en-US" w:eastAsia="zh-CN"/>
        </w:rPr>
        <w:t>对存在问题开展溯源整治</w:t>
      </w:r>
      <w:r>
        <w:rPr>
          <w:rFonts w:hint="eastAsia" w:ascii="宋体" w:hAnsi="宋体" w:eastAsia="仿宋_GB2312" w:cs="仿宋_GB2312"/>
          <w:bCs/>
          <w:color w:val="000000"/>
          <w:sz w:val="32"/>
          <w:szCs w:val="32"/>
          <w:lang w:eastAsia="zh-CN"/>
        </w:rPr>
        <w:t>。</w:t>
      </w:r>
    </w:p>
    <w:p w14:paraId="46882A9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r>
        <w:rPr>
          <w:rFonts w:hint="eastAsia" w:ascii="宋体" w:hAnsi="宋体" w:eastAsia="仿宋_GB2312" w:cs="仿宋_GB2312"/>
          <w:bCs/>
          <w:sz w:val="32"/>
          <w:szCs w:val="32"/>
          <w:lang w:val="en-US" w:eastAsia="zh-CN"/>
        </w:rPr>
        <w:t>、示范区生态环境局</w:t>
      </w:r>
    </w:p>
    <w:p w14:paraId="467F958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FF0000"/>
          <w:sz w:val="32"/>
          <w:szCs w:val="32"/>
          <w:lang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eastAsia="zh-CN"/>
        </w:rPr>
        <w:t>立行立改，长期坚持</w:t>
      </w:r>
    </w:p>
    <w:p w14:paraId="5C0D291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仿宋_GB2312" w:cs="仿宋_GB2312"/>
          <w:bCs/>
          <w:color w:val="000000"/>
          <w:sz w:val="32"/>
          <w:szCs w:val="32"/>
          <w:lang w:val="en-US" w:eastAsia="zh-CN"/>
        </w:rPr>
        <w:t>验收单位：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r>
        <w:rPr>
          <w:rFonts w:hint="eastAsia" w:ascii="宋体" w:hAnsi="宋体" w:eastAsia="仿宋_GB2312" w:cs="仿宋_GB2312"/>
          <w:bCs/>
          <w:sz w:val="32"/>
          <w:szCs w:val="32"/>
          <w:lang w:val="en-US" w:eastAsia="zh-CN"/>
        </w:rPr>
        <w:t>、示范区生态环境局</w:t>
      </w:r>
    </w:p>
    <w:p w14:paraId="35992B06">
      <w:pPr>
        <w:pStyle w:val="3"/>
        <w:keepNext w:val="0"/>
        <w:keepLines w:val="0"/>
        <w:pageBreakBefore w:val="0"/>
        <w:widowControl w:val="0"/>
        <w:tabs>
          <w:tab w:val="left" w:pos="210"/>
        </w:tabs>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楷体_GB2312" w:cs="楷体_GB2312"/>
          <w:bCs/>
          <w:color w:val="000000"/>
          <w:sz w:val="32"/>
          <w:szCs w:val="32"/>
          <w:highlight w:val="none"/>
          <w:lang w:eastAsia="zh-CN"/>
        </w:rPr>
        <w:t>（十六）</w:t>
      </w:r>
      <w:r>
        <w:rPr>
          <w:rFonts w:hint="eastAsia" w:ascii="宋体" w:hAnsi="宋体" w:eastAsia="楷体_GB2312" w:cs="楷体_GB2312"/>
          <w:bCs/>
          <w:color w:val="000000"/>
          <w:sz w:val="32"/>
          <w:szCs w:val="32"/>
          <w:highlight w:val="none"/>
        </w:rPr>
        <w:t>整改任务第16项：</w:t>
      </w:r>
      <w:r>
        <w:rPr>
          <w:rFonts w:hint="default" w:ascii="宋体" w:hAnsi="宋体" w:eastAsia="仿宋_GB2312" w:cs="仿宋_GB2312"/>
          <w:bCs/>
          <w:sz w:val="32"/>
          <w:szCs w:val="32"/>
          <w:lang w:val="en-US" w:eastAsia="zh-CN"/>
        </w:rPr>
        <w:t>农村黑臭水体普遍存在。督察发现，西石露头居委会北侧水体污染严重，富营养化及垃圾</w:t>
      </w:r>
      <w:r>
        <w:rPr>
          <w:rFonts w:hint="eastAsia" w:ascii="宋体" w:hAnsi="宋体" w:eastAsia="仿宋_GB2312" w:cs="仿宋_GB2312"/>
          <w:bCs/>
          <w:sz w:val="32"/>
          <w:szCs w:val="32"/>
          <w:lang w:val="en-US" w:eastAsia="zh-CN"/>
        </w:rPr>
        <w:t>无序堆存</w:t>
      </w:r>
      <w:r>
        <w:rPr>
          <w:rFonts w:hint="default" w:ascii="宋体" w:hAnsi="宋体" w:eastAsia="仿宋_GB2312" w:cs="仿宋_GB2312"/>
          <w:bCs/>
          <w:sz w:val="32"/>
          <w:szCs w:val="32"/>
          <w:lang w:val="en-US" w:eastAsia="zh-CN"/>
        </w:rPr>
        <w:t>问题突出，该点位2024年曾因蟒河水污染问题被群众举报，本次督察发现水体仍呈明显黑绿色，表面覆盖大量绿藻，富营养化特征明显，现场取样化学需氧量浓度44毫克/升，属劣Ⅴ类水质。原昌村东南角水体和梨林镇永太村东侧河道水体水质恶化，原昌村东南角水体现场取样化学需氧量浓度高达213毫克/升，梨林镇永太村东侧河道水体氨氮浓度高达66.5毫克/升，均属劣Ⅴ类水质。</w:t>
      </w:r>
    </w:p>
    <w:p w14:paraId="0172630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auto"/>
          <w:sz w:val="32"/>
          <w:szCs w:val="32"/>
        </w:rPr>
        <w:t>系统推进</w:t>
      </w:r>
      <w:r>
        <w:rPr>
          <w:rFonts w:hint="eastAsia" w:ascii="宋体" w:hAnsi="宋体" w:eastAsia="仿宋_GB2312" w:cs="仿宋_GB2312"/>
          <w:bCs/>
          <w:color w:val="auto"/>
          <w:sz w:val="32"/>
          <w:szCs w:val="32"/>
          <w:lang w:eastAsia="zh-CN"/>
        </w:rPr>
        <w:t>农村黑臭水体的</w:t>
      </w:r>
      <w:r>
        <w:rPr>
          <w:rFonts w:hint="eastAsia" w:ascii="宋体" w:hAnsi="宋体" w:eastAsia="仿宋_GB2312" w:cs="仿宋_GB2312"/>
          <w:bCs/>
          <w:color w:val="auto"/>
          <w:sz w:val="32"/>
          <w:szCs w:val="32"/>
        </w:rPr>
        <w:t>治理与长效管护</w:t>
      </w:r>
      <w:r>
        <w:rPr>
          <w:rFonts w:hint="eastAsia" w:ascii="宋体" w:hAnsi="宋体" w:eastAsia="仿宋_GB2312" w:cs="仿宋_GB2312"/>
          <w:bCs/>
          <w:color w:val="auto"/>
          <w:sz w:val="32"/>
          <w:szCs w:val="32"/>
          <w:lang w:eastAsia="zh-CN"/>
        </w:rPr>
        <w:t>。</w:t>
      </w:r>
    </w:p>
    <w:p w14:paraId="1E7D555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auto"/>
          <w:sz w:val="32"/>
          <w:szCs w:val="32"/>
        </w:rPr>
        <w:t>推进农村黑臭水体治理，</w:t>
      </w:r>
      <w:r>
        <w:rPr>
          <w:rFonts w:hint="eastAsia" w:ascii="宋体" w:hAnsi="宋体" w:eastAsia="仿宋_GB2312" w:cs="仿宋_GB2312"/>
          <w:bCs/>
          <w:color w:val="auto"/>
          <w:sz w:val="32"/>
          <w:szCs w:val="32"/>
          <w:lang w:val="en-US" w:eastAsia="zh-CN"/>
        </w:rPr>
        <w:t>2025年完成</w:t>
      </w:r>
      <w:r>
        <w:rPr>
          <w:rFonts w:hint="eastAsia" w:ascii="宋体" w:hAnsi="宋体" w:eastAsia="仿宋_GB2312" w:cs="仿宋_GB2312"/>
          <w:bCs/>
          <w:color w:val="auto"/>
          <w:sz w:val="32"/>
          <w:szCs w:val="32"/>
        </w:rPr>
        <w:t>西石露头、原昌村、永太村等点位清淤疏浚、垃圾清理及生态修复。</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）对河道和农村黑臭水体定期开展巡查，发现问题立行立改，</w:t>
      </w:r>
      <w:r>
        <w:rPr>
          <w:rFonts w:hint="eastAsia" w:ascii="宋体" w:hAnsi="宋体" w:eastAsia="仿宋_GB2312" w:cs="仿宋_GB2312"/>
          <w:bCs/>
          <w:color w:val="auto"/>
          <w:sz w:val="32"/>
          <w:szCs w:val="32"/>
        </w:rPr>
        <w:t>切实巩固治理成效，逐步改善城乡水环境质量。</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）根据《河南省生态环境厅关于进一步加强农村黑臭水体排查整治工作的通知》，组织各镇（街道）</w:t>
      </w:r>
      <w:r>
        <w:rPr>
          <w:rFonts w:hint="eastAsia" w:ascii="宋体" w:hAnsi="宋体" w:eastAsia="仿宋_GB2312" w:cs="仿宋_GB2312"/>
          <w:bCs/>
          <w:color w:val="auto"/>
          <w:sz w:val="32"/>
          <w:szCs w:val="32"/>
          <w:lang w:val="en-US" w:eastAsia="zh-CN"/>
        </w:rPr>
        <w:t>2025年12月底前完成一轮农村黑臭水体排查工作，以后每年3月底、8月底前各开展一轮农村黑臭水体排查工作。</w:t>
      </w:r>
    </w:p>
    <w:p w14:paraId="609BCF7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eastAsia="zh-CN"/>
        </w:rPr>
        <w:t>示范区生态环境局</w:t>
      </w:r>
    </w:p>
    <w:p w14:paraId="365A354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FF0000"/>
          <w:sz w:val="32"/>
          <w:szCs w:val="32"/>
          <w:lang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eastAsia="zh-CN"/>
        </w:rPr>
        <w:t>立行立改，长期坚持</w:t>
      </w:r>
    </w:p>
    <w:p w14:paraId="60A8EE5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color w:val="000000"/>
          <w:sz w:val="32"/>
          <w:szCs w:val="32"/>
          <w:lang w:val="en-US" w:eastAsia="zh-CN"/>
        </w:rPr>
        <w:t>验收单位：</w:t>
      </w:r>
      <w:r>
        <w:rPr>
          <w:rFonts w:hint="eastAsia" w:ascii="宋体" w:hAnsi="宋体" w:eastAsia="仿宋_GB2312" w:cs="仿宋_GB2312"/>
          <w:bCs/>
          <w:sz w:val="32"/>
          <w:szCs w:val="32"/>
          <w:lang w:eastAsia="zh-CN"/>
        </w:rPr>
        <w:t>示范区生态环境局</w:t>
      </w:r>
    </w:p>
    <w:p w14:paraId="5220D84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highlight w:val="none"/>
        </w:rPr>
      </w:pPr>
      <w:r>
        <w:rPr>
          <w:rFonts w:hint="eastAsia" w:ascii="宋体" w:hAnsi="宋体" w:eastAsia="黑体" w:cs="黑体"/>
          <w:bCs/>
          <w:sz w:val="32"/>
          <w:szCs w:val="32"/>
          <w:lang w:eastAsia="zh-CN"/>
        </w:rPr>
        <w:t>七、河长制落实不到位</w:t>
      </w:r>
    </w:p>
    <w:p w14:paraId="60841FA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楷体_GB2312" w:cs="楷体_GB2312"/>
          <w:bCs/>
          <w:color w:val="000000"/>
          <w:sz w:val="32"/>
          <w:szCs w:val="32"/>
          <w:highlight w:val="none"/>
          <w:lang w:eastAsia="zh-CN"/>
        </w:rPr>
        <w:t>（十七）</w:t>
      </w:r>
      <w:r>
        <w:rPr>
          <w:rFonts w:hint="eastAsia" w:ascii="宋体" w:hAnsi="宋体" w:eastAsia="楷体_GB2312" w:cs="楷体_GB2312"/>
          <w:bCs/>
          <w:color w:val="000000"/>
          <w:sz w:val="32"/>
          <w:szCs w:val="32"/>
          <w:highlight w:val="none"/>
        </w:rPr>
        <w:t>整改任务第17项：</w:t>
      </w:r>
      <w:r>
        <w:rPr>
          <w:rFonts w:hint="eastAsia" w:ascii="宋体" w:hAnsi="宋体" w:eastAsia="仿宋_GB2312" w:cs="仿宋_GB2312"/>
          <w:bCs/>
          <w:sz w:val="32"/>
          <w:szCs w:val="32"/>
          <w:lang w:val="en-US" w:eastAsia="zh-CN"/>
        </w:rPr>
        <w:t>部分基层河长对河长制工作认识不到位，日常巡查河道存在走过场现象，对河流沿线排污口隐蔽排放、管网渗漏等问题排查不够，个别河流存在堆放垃圾、水体恶化情况。</w:t>
      </w:r>
    </w:p>
    <w:p w14:paraId="2D5F831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整改目标：全面落实河长制</w:t>
      </w:r>
      <w:r>
        <w:rPr>
          <w:rFonts w:hint="eastAsia" w:ascii="宋体" w:hAnsi="宋体" w:eastAsia="仿宋_GB2312" w:cs="仿宋_GB2312"/>
          <w:bCs/>
          <w:color w:val="000000"/>
          <w:sz w:val="32"/>
          <w:szCs w:val="32"/>
          <w:lang w:eastAsia="zh-CN"/>
        </w:rPr>
        <w:t>。</w:t>
      </w:r>
    </w:p>
    <w:p w14:paraId="30FA6430">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进一步压实河长制工作职责，</w:t>
      </w:r>
      <w:r>
        <w:rPr>
          <w:rFonts w:hint="eastAsia" w:ascii="宋体" w:hAnsi="宋体" w:eastAsia="仿宋_GB2312" w:cs="仿宋_GB2312"/>
          <w:bCs/>
          <w:color w:val="auto"/>
          <w:sz w:val="32"/>
          <w:szCs w:val="32"/>
        </w:rPr>
        <w:t>细化巡查标准与责任要求，</w:t>
      </w:r>
      <w:r>
        <w:rPr>
          <w:rFonts w:hint="eastAsia" w:ascii="宋体" w:hAnsi="宋体" w:eastAsia="仿宋_GB2312" w:cs="仿宋_GB2312"/>
          <w:bCs/>
          <w:color w:val="auto"/>
          <w:sz w:val="32"/>
          <w:szCs w:val="32"/>
          <w:lang w:eastAsia="zh-CN"/>
        </w:rPr>
        <w:t>按照强化日常巡查，重点</w:t>
      </w:r>
      <w:r>
        <w:rPr>
          <w:rFonts w:hint="eastAsia" w:ascii="宋体" w:hAnsi="宋体" w:eastAsia="仿宋_GB2312" w:cs="仿宋_GB2312"/>
          <w:bCs/>
          <w:color w:val="auto"/>
          <w:sz w:val="32"/>
          <w:szCs w:val="32"/>
        </w:rPr>
        <w:t>对隐蔽排污、管网渗漏</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sz w:val="32"/>
          <w:szCs w:val="32"/>
          <w:lang w:val="en-US" w:eastAsia="zh-CN"/>
        </w:rPr>
        <w:t>堆放垃圾、水体恶化</w:t>
      </w:r>
      <w:r>
        <w:rPr>
          <w:rFonts w:hint="eastAsia" w:ascii="宋体" w:hAnsi="宋体" w:eastAsia="仿宋_GB2312" w:cs="仿宋_GB2312"/>
          <w:bCs/>
          <w:color w:val="auto"/>
          <w:sz w:val="32"/>
          <w:szCs w:val="32"/>
        </w:rPr>
        <w:t>等</w:t>
      </w:r>
      <w:r>
        <w:rPr>
          <w:rFonts w:hint="eastAsia" w:ascii="宋体" w:hAnsi="宋体" w:eastAsia="仿宋_GB2312" w:cs="仿宋_GB2312"/>
          <w:bCs/>
          <w:color w:val="auto"/>
          <w:sz w:val="32"/>
          <w:szCs w:val="32"/>
          <w:lang w:eastAsia="zh-CN"/>
        </w:rPr>
        <w:t>突出环境</w:t>
      </w:r>
      <w:r>
        <w:rPr>
          <w:rFonts w:hint="eastAsia" w:ascii="宋体" w:hAnsi="宋体" w:eastAsia="仿宋_GB2312" w:cs="仿宋_GB2312"/>
          <w:bCs/>
          <w:color w:val="auto"/>
          <w:sz w:val="32"/>
          <w:szCs w:val="32"/>
        </w:rPr>
        <w:t>问题</w:t>
      </w:r>
      <w:r>
        <w:rPr>
          <w:rFonts w:hint="eastAsia" w:ascii="宋体" w:hAnsi="宋体" w:eastAsia="仿宋_GB2312" w:cs="仿宋_GB2312"/>
          <w:bCs/>
          <w:color w:val="auto"/>
          <w:sz w:val="32"/>
          <w:szCs w:val="32"/>
          <w:lang w:eastAsia="zh-CN"/>
        </w:rPr>
        <w:t>进行识别排查，发现问题立即整改</w:t>
      </w:r>
      <w:r>
        <w:rPr>
          <w:rFonts w:hint="eastAsia" w:ascii="宋体" w:hAnsi="宋体" w:eastAsia="仿宋_GB2312" w:cs="仿宋_GB2312"/>
          <w:bCs/>
          <w:color w:val="auto"/>
          <w:sz w:val="32"/>
          <w:szCs w:val="32"/>
        </w:rPr>
        <w:t>。</w:t>
      </w:r>
    </w:p>
    <w:p w14:paraId="4F3973B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val="en-US" w:eastAsia="zh-CN"/>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lang w:eastAsia="zh-CN"/>
        </w:rPr>
        <w:t>示范区河长制办公室</w:t>
      </w:r>
    </w:p>
    <w:p w14:paraId="0C76A4A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val="en-US" w:eastAsia="zh-CN"/>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color w:val="000000"/>
          <w:sz w:val="32"/>
          <w:szCs w:val="32"/>
          <w:lang w:eastAsia="zh-CN"/>
        </w:rPr>
        <w:t>立行立改，长期坚持</w:t>
      </w:r>
    </w:p>
    <w:p w14:paraId="1EBCE76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lang w:eastAsia="zh-CN"/>
        </w:rPr>
      </w:pPr>
      <w:r>
        <w:rPr>
          <w:rFonts w:hint="eastAsia" w:ascii="宋体" w:hAnsi="宋体" w:eastAsia="仿宋_GB2312" w:cs="仿宋_GB2312"/>
          <w:bCs/>
          <w:color w:val="000000"/>
          <w:sz w:val="32"/>
          <w:szCs w:val="32"/>
          <w:lang w:eastAsia="zh-CN"/>
        </w:rPr>
        <w:t>验收单位：示范区河长制办公室</w:t>
      </w:r>
    </w:p>
    <w:p w14:paraId="4DFF672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color w:val="000000"/>
          <w:sz w:val="32"/>
          <w:szCs w:val="32"/>
        </w:rPr>
      </w:pPr>
      <w:r>
        <w:rPr>
          <w:rFonts w:hint="eastAsia" w:ascii="宋体" w:hAnsi="宋体" w:eastAsia="楷体_GB2312" w:cs="楷体_GB2312"/>
          <w:bCs/>
          <w:color w:val="000000"/>
          <w:sz w:val="32"/>
          <w:szCs w:val="32"/>
          <w:lang w:eastAsia="zh-CN"/>
        </w:rPr>
        <w:t>（十八）</w:t>
      </w:r>
      <w:r>
        <w:rPr>
          <w:rFonts w:hint="eastAsia" w:ascii="宋体" w:hAnsi="宋体" w:eastAsia="楷体_GB2312" w:cs="楷体_GB2312"/>
          <w:bCs/>
          <w:color w:val="000000"/>
          <w:sz w:val="32"/>
          <w:szCs w:val="32"/>
        </w:rPr>
        <w:t>整改任务第18项：</w:t>
      </w:r>
      <w:r>
        <w:rPr>
          <w:rFonts w:hint="eastAsia" w:ascii="宋体" w:hAnsi="宋体" w:eastAsia="仿宋_GB2312" w:cs="仿宋_GB2312"/>
          <w:bCs/>
          <w:sz w:val="32"/>
          <w:szCs w:val="32"/>
          <w:lang w:val="en-US" w:eastAsia="zh-CN"/>
        </w:rPr>
        <w:t>河道、岸坡垃圾无序堆存。轵城镇S309省道银华面粉厂旁河道两侧，轵城镇小刘庄中亿物流有限公司旁河道两侧以及坡头镇留庄村附近河道岸坡堆放大量生活垃圾和建筑垃圾，存在随雨水入河风险。蟒河与湨河交汇口（惠春园附近水域）水面漂浮大量生活垃圾及有机废弃物，水体散发刺鼻异味。</w:t>
      </w:r>
    </w:p>
    <w:p w14:paraId="216EA6A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lang w:val="en-US" w:eastAsia="zh-CN"/>
        </w:rPr>
      </w:pPr>
      <w:r>
        <w:rPr>
          <w:rFonts w:hint="eastAsia" w:ascii="宋体" w:hAnsi="宋体" w:eastAsia="仿宋_GB2312" w:cs="仿宋_GB2312"/>
          <w:bCs/>
          <w:color w:val="000000"/>
          <w:sz w:val="32"/>
          <w:szCs w:val="32"/>
          <w:lang w:eastAsia="zh-CN"/>
        </w:rPr>
        <w:t>整改目标：彻底清除现有河道及岸坡垃圾，杜绝新增垃圾无序堆存，建立长效保洁机制。</w:t>
      </w:r>
    </w:p>
    <w:p w14:paraId="0035617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auto"/>
          <w:sz w:val="32"/>
          <w:szCs w:val="32"/>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）立即</w:t>
      </w:r>
      <w:r>
        <w:rPr>
          <w:rFonts w:hint="eastAsia" w:ascii="宋体" w:hAnsi="宋体" w:eastAsia="仿宋_GB2312" w:cs="仿宋_GB2312"/>
          <w:bCs/>
          <w:color w:val="000000"/>
          <w:sz w:val="32"/>
          <w:szCs w:val="32"/>
        </w:rPr>
        <w:t>对S309省道银华面粉厂旁、中亿物流有限公司旁、坡头镇留庄村附近河道岸坡，以及蟒河与湨河交汇口水域进行彻底清理</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）加强日常巡查力度，</w:t>
      </w:r>
      <w:r>
        <w:rPr>
          <w:rFonts w:hint="eastAsia" w:ascii="宋体" w:hAnsi="宋体" w:eastAsia="仿宋_GB2312" w:cs="仿宋_GB2312"/>
          <w:bCs/>
          <w:color w:val="auto"/>
          <w:sz w:val="32"/>
          <w:szCs w:val="32"/>
        </w:rPr>
        <w:t>对蟒河、湨河等水域漂浮物</w:t>
      </w:r>
      <w:r>
        <w:rPr>
          <w:rFonts w:hint="eastAsia" w:ascii="宋体" w:hAnsi="宋体" w:eastAsia="仿宋_GB2312" w:cs="仿宋_GB2312"/>
          <w:bCs/>
          <w:color w:val="auto"/>
          <w:sz w:val="32"/>
          <w:szCs w:val="32"/>
          <w:lang w:eastAsia="zh-CN"/>
        </w:rPr>
        <w:t>及时</w:t>
      </w:r>
      <w:r>
        <w:rPr>
          <w:rFonts w:hint="eastAsia" w:ascii="宋体" w:hAnsi="宋体" w:eastAsia="仿宋_GB2312" w:cs="仿宋_GB2312"/>
          <w:bCs/>
          <w:color w:val="auto"/>
          <w:sz w:val="32"/>
          <w:szCs w:val="32"/>
        </w:rPr>
        <w:t>打捞处置，改善水体感官状况。</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3</w:t>
      </w:r>
      <w:r>
        <w:rPr>
          <w:rFonts w:hint="eastAsia" w:ascii="宋体" w:hAnsi="宋体" w:eastAsia="仿宋_GB2312" w:cs="仿宋_GB2312"/>
          <w:bCs/>
          <w:color w:val="auto"/>
          <w:sz w:val="32"/>
          <w:szCs w:val="32"/>
          <w:lang w:eastAsia="zh-CN"/>
        </w:rPr>
        <w:t>）组织住建</w:t>
      </w:r>
      <w:r>
        <w:rPr>
          <w:rFonts w:hint="eastAsia" w:ascii="宋体" w:hAnsi="宋体" w:eastAsia="仿宋_GB2312" w:cs="仿宋_GB2312"/>
          <w:bCs/>
          <w:color w:val="auto"/>
          <w:sz w:val="32"/>
          <w:szCs w:val="32"/>
        </w:rPr>
        <w:t>、水利、生态环境等部门开展联合执法专项行动，重点打击在河道、岸坡非法倾倒生活垃圾和建筑垃圾的行为。</w:t>
      </w:r>
    </w:p>
    <w:p w14:paraId="233B352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color w:val="000000"/>
          <w:sz w:val="32"/>
          <w:szCs w:val="32"/>
          <w:lang w:eastAsia="zh-CN"/>
        </w:rPr>
        <w:t>示范区水利局、示范区住房和城乡建设局、示范区生态环境局</w:t>
      </w:r>
    </w:p>
    <w:p w14:paraId="2347548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color w:val="000000"/>
          <w:sz w:val="32"/>
          <w:szCs w:val="32"/>
          <w:lang w:eastAsia="zh-CN"/>
        </w:rPr>
        <w:t>立行立改，长期坚持</w:t>
      </w:r>
    </w:p>
    <w:p w14:paraId="27EDF54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highlight w:val="none"/>
        </w:rPr>
      </w:pPr>
      <w:r>
        <w:rPr>
          <w:rFonts w:hint="eastAsia" w:ascii="宋体" w:hAnsi="宋体" w:eastAsia="仿宋_GB2312" w:cs="仿宋_GB2312"/>
          <w:bCs/>
          <w:color w:val="000000"/>
          <w:sz w:val="32"/>
          <w:szCs w:val="32"/>
          <w:lang w:eastAsia="zh-CN"/>
        </w:rPr>
        <w:t>验收单位：示范区水利局、示范区住房和城乡建设局、示范区生态环境局</w:t>
      </w:r>
    </w:p>
    <w:p w14:paraId="40393B6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楷体_GB2312" w:cs="楷体_GB2312"/>
          <w:bCs/>
          <w:color w:val="000000"/>
          <w:sz w:val="32"/>
          <w:szCs w:val="32"/>
          <w:highlight w:val="none"/>
          <w:lang w:eastAsia="zh-CN"/>
        </w:rPr>
        <w:t>（十九）</w:t>
      </w:r>
      <w:r>
        <w:rPr>
          <w:rFonts w:hint="eastAsia" w:ascii="宋体" w:hAnsi="宋体" w:eastAsia="楷体_GB2312" w:cs="楷体_GB2312"/>
          <w:bCs/>
          <w:color w:val="000000"/>
          <w:sz w:val="32"/>
          <w:szCs w:val="32"/>
          <w:highlight w:val="none"/>
        </w:rPr>
        <w:t>整改任务第19项：</w:t>
      </w:r>
      <w:r>
        <w:rPr>
          <w:rFonts w:hint="eastAsia" w:ascii="宋体" w:hAnsi="宋体" w:eastAsia="仿宋_GB2312" w:cs="仿宋_GB2312"/>
          <w:bCs/>
          <w:sz w:val="32"/>
          <w:szCs w:val="32"/>
          <w:lang w:val="en-US" w:eastAsia="zh-CN"/>
        </w:rPr>
        <w:t>污水直排现象多发。督察发现，蟒河北海大道蟒河桥东侧及沁园路蟒河桥西侧4处排口排污致水体发黑发臭，苇泉河王屋路苇泉河桥两侧不明排口排放浑浊污水，黄河大道宗庄桥西侧排污伴明显异味，桑榆河济源大道桑榆河桥下排污致水体浑浊。</w:t>
      </w:r>
    </w:p>
    <w:p w14:paraId="2F2AEF8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sz w:val="32"/>
          <w:szCs w:val="32"/>
          <w:lang w:eastAsia="zh-CN"/>
        </w:rPr>
      </w:pPr>
      <w:r>
        <w:rPr>
          <w:rFonts w:hint="eastAsia" w:ascii="宋体" w:hAnsi="宋体" w:eastAsia="仿宋_GB2312" w:cs="仿宋_GB2312"/>
          <w:bCs/>
          <w:color w:val="000000"/>
          <w:sz w:val="32"/>
          <w:szCs w:val="32"/>
        </w:rPr>
        <w:t>整改目标：</w:t>
      </w:r>
      <w:r>
        <w:rPr>
          <w:rFonts w:hint="eastAsia" w:ascii="宋体" w:hAnsi="宋体" w:eastAsia="仿宋_GB2312" w:cs="仿宋_GB2312"/>
          <w:bCs/>
          <w:color w:val="000000"/>
          <w:sz w:val="32"/>
          <w:szCs w:val="32"/>
          <w:lang w:eastAsia="zh-CN"/>
        </w:rPr>
        <w:t>有效</w:t>
      </w:r>
      <w:r>
        <w:rPr>
          <w:rFonts w:hint="eastAsia" w:ascii="宋体" w:hAnsi="宋体" w:eastAsia="仿宋_GB2312" w:cs="仿宋_GB2312"/>
          <w:bCs/>
          <w:color w:val="000000"/>
          <w:sz w:val="32"/>
          <w:szCs w:val="32"/>
        </w:rPr>
        <w:t>根治污水直排问题，实现河道水质稳定达标</w:t>
      </w:r>
      <w:r>
        <w:rPr>
          <w:rFonts w:hint="eastAsia" w:ascii="宋体" w:hAnsi="宋体" w:eastAsia="仿宋_GB2312" w:cs="仿宋_GB2312"/>
          <w:bCs/>
          <w:color w:val="000000"/>
          <w:sz w:val="32"/>
          <w:szCs w:val="32"/>
          <w:lang w:eastAsia="zh-CN"/>
        </w:rPr>
        <w:t>。</w:t>
      </w:r>
    </w:p>
    <w:p w14:paraId="2253021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spacing w:val="-6"/>
          <w:sz w:val="32"/>
          <w:szCs w:val="32"/>
          <w:lang w:eastAsia="zh-CN"/>
        </w:rPr>
      </w:pPr>
      <w:r>
        <w:rPr>
          <w:rFonts w:hint="eastAsia" w:ascii="宋体" w:hAnsi="宋体" w:eastAsia="仿宋_GB2312"/>
          <w:sz w:val="32"/>
          <w:szCs w:val="32"/>
        </w:rPr>
        <w:t>整改措施：</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1</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2026年3月31日前开展</w:t>
      </w:r>
      <w:r>
        <w:rPr>
          <w:rFonts w:hint="eastAsia" w:ascii="宋体" w:hAnsi="宋体" w:eastAsia="仿宋_GB2312"/>
          <w:sz w:val="32"/>
          <w:szCs w:val="32"/>
          <w:lang w:eastAsia="zh-CN"/>
        </w:rPr>
        <w:t>问题</w:t>
      </w:r>
      <w:r>
        <w:rPr>
          <w:rFonts w:hint="eastAsia" w:ascii="宋体" w:hAnsi="宋体" w:eastAsia="仿宋_GB2312"/>
          <w:sz w:val="32"/>
          <w:szCs w:val="32"/>
        </w:rPr>
        <w:t>点位排查</w:t>
      </w:r>
      <w:r>
        <w:rPr>
          <w:rFonts w:hint="eastAsia" w:ascii="宋体" w:hAnsi="宋体" w:eastAsia="仿宋_GB2312"/>
          <w:sz w:val="32"/>
          <w:szCs w:val="32"/>
          <w:lang w:eastAsia="zh-CN"/>
        </w:rPr>
        <w:t>整改；开展河道排口排查，</w:t>
      </w:r>
      <w:r>
        <w:rPr>
          <w:rFonts w:hint="eastAsia" w:ascii="宋体" w:hAnsi="宋体" w:eastAsia="仿宋_GB2312"/>
          <w:sz w:val="32"/>
          <w:szCs w:val="32"/>
        </w:rPr>
        <w:t>标识合法与非法排口</w:t>
      </w:r>
      <w:r>
        <w:rPr>
          <w:rFonts w:hint="eastAsia" w:ascii="宋体" w:hAnsi="宋体" w:eastAsia="仿宋_GB2312"/>
          <w:sz w:val="32"/>
          <w:szCs w:val="32"/>
          <w:lang w:eastAsia="zh-CN"/>
        </w:rPr>
        <w:t>，对非法排污口实施物理封堵，坚决杜绝污水流入河道；对合法但排放超标的排口，溯源上游排污单位，限期整改到位。（</w:t>
      </w:r>
      <w:r>
        <w:rPr>
          <w:rFonts w:hint="eastAsia" w:ascii="宋体" w:hAnsi="宋体" w:eastAsia="仿宋_GB2312"/>
          <w:sz w:val="32"/>
          <w:szCs w:val="32"/>
          <w:lang w:val="en-US" w:eastAsia="zh-CN"/>
        </w:rPr>
        <w:t>2</w:t>
      </w:r>
      <w:r>
        <w:rPr>
          <w:rFonts w:hint="eastAsia" w:ascii="宋体" w:hAnsi="宋体" w:eastAsia="仿宋_GB2312"/>
          <w:sz w:val="32"/>
          <w:szCs w:val="32"/>
          <w:lang w:eastAsia="zh-CN"/>
        </w:rPr>
        <w:t>）对管网错接、漏接导致的污水直排，</w:t>
      </w:r>
      <w:r>
        <w:rPr>
          <w:rFonts w:hint="eastAsia" w:ascii="宋体" w:hAnsi="宋体" w:eastAsia="仿宋_GB2312"/>
          <w:sz w:val="32"/>
          <w:szCs w:val="32"/>
          <w:lang w:val="en-US" w:eastAsia="zh-CN"/>
        </w:rPr>
        <w:t>逐步开展</w:t>
      </w:r>
      <w:r>
        <w:rPr>
          <w:rFonts w:hint="eastAsia" w:ascii="宋体" w:hAnsi="宋体" w:eastAsia="仿宋_GB2312"/>
          <w:sz w:val="32"/>
          <w:szCs w:val="32"/>
          <w:lang w:eastAsia="zh-CN"/>
        </w:rPr>
        <w:t>管网修复与改造，实施雨污分流改造工程</w:t>
      </w:r>
      <w:r>
        <w:rPr>
          <w:rFonts w:hint="eastAsia" w:ascii="宋体" w:hAnsi="宋体" w:eastAsia="仿宋_GB2312" w:cs="仿宋_GB2312"/>
          <w:bCs/>
          <w:color w:val="auto"/>
          <w:sz w:val="32"/>
          <w:szCs w:val="32"/>
        </w:rPr>
        <w:t>，切实改善河湖水环境质量。</w:t>
      </w:r>
    </w:p>
    <w:p w14:paraId="3A0F982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val="en-US" w:eastAsia="zh-CN"/>
        </w:rPr>
      </w:pPr>
      <w:r>
        <w:rPr>
          <w:rFonts w:hint="eastAsia" w:ascii="宋体" w:hAnsi="宋体" w:eastAsia="仿宋_GB2312" w:cs="仿宋_GB2312"/>
          <w:bCs/>
          <w:color w:val="000000"/>
          <w:sz w:val="32"/>
          <w:szCs w:val="32"/>
        </w:rPr>
        <w:t>责任单位：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r>
        <w:rPr>
          <w:rFonts w:hint="eastAsia" w:ascii="宋体" w:hAnsi="宋体" w:eastAsia="仿宋_GB2312" w:cs="仿宋_GB2312"/>
          <w:bCs/>
          <w:sz w:val="32"/>
          <w:szCs w:val="32"/>
          <w:lang w:val="en-US" w:eastAsia="zh-CN"/>
        </w:rPr>
        <w:t>、示范区生态环境局</w:t>
      </w:r>
    </w:p>
    <w:p w14:paraId="4BAFBE7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yellow"/>
          <w:lang w:eastAsia="zh-CN"/>
        </w:rPr>
      </w:pPr>
      <w:r>
        <w:rPr>
          <w:rFonts w:hint="eastAsia" w:ascii="宋体" w:hAnsi="宋体" w:eastAsia="仿宋_GB2312" w:cs="仿宋_GB2312"/>
          <w:bCs/>
          <w:color w:val="000000"/>
          <w:sz w:val="32"/>
          <w:szCs w:val="32"/>
        </w:rPr>
        <w:t>整改时限：</w:t>
      </w:r>
      <w:r>
        <w:rPr>
          <w:rFonts w:hint="eastAsia" w:ascii="宋体" w:hAnsi="宋体" w:eastAsia="仿宋_GB2312" w:cs="仿宋_GB2312"/>
          <w:bCs/>
          <w:color w:val="000000"/>
          <w:sz w:val="32"/>
          <w:szCs w:val="32"/>
          <w:lang w:val="en-US" w:eastAsia="zh-CN"/>
        </w:rPr>
        <w:t>2026年3月31日</w:t>
      </w:r>
    </w:p>
    <w:p w14:paraId="61C1BEA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lang w:eastAsia="zh-CN"/>
        </w:rPr>
        <w:t>验收单位：</w:t>
      </w:r>
      <w:r>
        <w:rPr>
          <w:rFonts w:hint="eastAsia" w:ascii="宋体" w:hAnsi="宋体" w:eastAsia="仿宋_GB2312" w:cs="仿宋_GB2312"/>
          <w:bCs/>
          <w:sz w:val="32"/>
          <w:szCs w:val="32"/>
          <w:lang w:eastAsia="zh-CN"/>
        </w:rPr>
        <w:t>示范区</w:t>
      </w:r>
      <w:r>
        <w:rPr>
          <w:rFonts w:hint="default" w:ascii="宋体" w:hAnsi="宋体" w:eastAsia="仿宋_GB2312" w:cs="仿宋_GB2312"/>
          <w:bCs/>
          <w:sz w:val="32"/>
          <w:szCs w:val="32"/>
          <w:lang w:val="en-US" w:eastAsia="zh-CN"/>
        </w:rPr>
        <w:t>住房和城乡建设局</w:t>
      </w:r>
      <w:r>
        <w:rPr>
          <w:rFonts w:hint="eastAsia" w:ascii="宋体" w:hAnsi="宋体" w:eastAsia="仿宋_GB2312" w:cs="仿宋_GB2312"/>
          <w:bCs/>
          <w:sz w:val="32"/>
          <w:szCs w:val="32"/>
          <w:lang w:val="en-US" w:eastAsia="zh-CN"/>
        </w:rPr>
        <w:t>、示范区生态环境局</w:t>
      </w:r>
    </w:p>
    <w:p w14:paraId="645A951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rPr>
      </w:pPr>
      <w:r>
        <w:rPr>
          <w:rFonts w:hint="default" w:ascii="宋体" w:hAnsi="宋体" w:eastAsia="黑体" w:cs="黑体"/>
          <w:bCs/>
          <w:sz w:val="32"/>
          <w:szCs w:val="32"/>
          <w:lang w:val="en-US" w:eastAsia="zh-CN"/>
        </w:rPr>
        <w:t>八</w:t>
      </w:r>
      <w:r>
        <w:rPr>
          <w:rFonts w:hint="eastAsia" w:ascii="宋体" w:hAnsi="宋体" w:eastAsia="黑体" w:cs="黑体"/>
          <w:bCs/>
          <w:sz w:val="32"/>
          <w:szCs w:val="32"/>
          <w:lang w:eastAsia="zh-CN"/>
        </w:rPr>
        <w:t>、工业废水治理仍存短板</w:t>
      </w:r>
    </w:p>
    <w:p w14:paraId="7824E8E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rPr>
      </w:pPr>
      <w:r>
        <w:rPr>
          <w:rFonts w:hint="eastAsia" w:ascii="宋体" w:hAnsi="宋体" w:eastAsia="楷体_GB2312" w:cs="楷体_GB2312"/>
          <w:bCs/>
          <w:color w:val="000000"/>
          <w:sz w:val="32"/>
          <w:szCs w:val="32"/>
          <w:lang w:eastAsia="zh-CN"/>
        </w:rPr>
        <w:t>（二十）</w:t>
      </w:r>
      <w:r>
        <w:rPr>
          <w:rFonts w:hint="eastAsia" w:ascii="宋体" w:hAnsi="宋体" w:eastAsia="楷体_GB2312" w:cs="楷体_GB2312"/>
          <w:bCs/>
          <w:color w:val="000000"/>
          <w:sz w:val="32"/>
          <w:szCs w:val="32"/>
        </w:rPr>
        <w:t>整改任务第20项：</w:t>
      </w:r>
      <w:r>
        <w:rPr>
          <w:rFonts w:hint="eastAsia" w:ascii="宋体" w:hAnsi="宋体" w:eastAsia="仿宋_GB2312" w:cs="仿宋_GB2312"/>
          <w:bCs/>
          <w:sz w:val="32"/>
          <w:szCs w:val="32"/>
          <w:lang w:val="en-US" w:eastAsia="zh-CN"/>
        </w:rPr>
        <w:t>企业违法排污现象依然存在。督察发现，轵城镇S309省道中重机械公司厂区内部有一隐蔽排污口，督察期间该排污口正在持续排放浑浊污水；济源市方升化学有限公司正常生产期间未运行污水调节池，涉嫌污染防治设施未正常运行。2024年至今，济源市多家企业因工业废水超标排放被立案起诉。2024年11月5日，济源星翰新材料科技有限公司废水排口监测结果显示化学需氧量8210毫克/升，超出电子工业水污染物排放限值15.42倍；2025年1月17日，河南济钢精品钢材有限公司废水排口氨氮日均值45.86毫克/升，超标排放；2025年4月27日，北控（济源）污水净化有限公司出水总氮日均值12.03毫克/升，超标排放。</w:t>
      </w:r>
    </w:p>
    <w:p w14:paraId="43760B1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整改目标：坚决遏制企业违法排污，确保污染防治设施稳定正常运行。</w:t>
      </w:r>
    </w:p>
    <w:p w14:paraId="4159C9D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lang w:eastAsia="zh-CN"/>
        </w:rPr>
      </w:pPr>
      <w:r>
        <w:rPr>
          <w:rFonts w:hint="eastAsia" w:ascii="宋体" w:hAnsi="宋体" w:eastAsia="仿宋_GB2312" w:cs="仿宋_GB2312"/>
          <w:bCs/>
          <w:color w:val="000000"/>
          <w:sz w:val="32"/>
          <w:szCs w:val="32"/>
        </w:rPr>
        <w:t>整改措施：</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1</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auto"/>
          <w:sz w:val="32"/>
          <w:szCs w:val="32"/>
        </w:rPr>
        <w:t>对中重机械、方升化学等企业的隐蔽排污、设施不正常运行行为依法查处，并强化对星翰新材料、河南济钢等重点排污口的监督性监测。</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lang w:val="en-US" w:eastAsia="zh-CN"/>
        </w:rPr>
        <w:t>2</w:t>
      </w:r>
      <w:r>
        <w:rPr>
          <w:rFonts w:hint="eastAsia" w:ascii="宋体" w:hAnsi="宋体" w:eastAsia="仿宋_GB2312" w:cs="仿宋_GB2312"/>
          <w:bCs/>
          <w:color w:val="auto"/>
          <w:sz w:val="32"/>
          <w:szCs w:val="32"/>
          <w:lang w:eastAsia="zh-CN"/>
        </w:rPr>
        <w:t>）举一反三，强化对重点涉水企业外排口监督检查，发现问题立即查处。</w:t>
      </w:r>
    </w:p>
    <w:p w14:paraId="7EF0DEF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sz w:val="32"/>
          <w:szCs w:val="32"/>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val="en-US" w:eastAsia="zh-CN"/>
        </w:rPr>
        <w:t>示范区</w:t>
      </w:r>
      <w:r>
        <w:rPr>
          <w:rFonts w:hint="default" w:ascii="宋体" w:hAnsi="宋体" w:eastAsia="仿宋_GB2312" w:cs="仿宋_GB2312"/>
          <w:bCs/>
          <w:sz w:val="32"/>
          <w:szCs w:val="32"/>
          <w:lang w:val="en-US" w:eastAsia="zh-CN"/>
        </w:rPr>
        <w:t>生态环境局</w:t>
      </w:r>
    </w:p>
    <w:p w14:paraId="0D68403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eastAsia="zh-CN"/>
        </w:rPr>
        <w:t>立行立改，长期坚持</w:t>
      </w:r>
    </w:p>
    <w:p w14:paraId="7D8006A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lang w:eastAsia="zh-CN"/>
        </w:rPr>
      </w:pPr>
      <w:r>
        <w:rPr>
          <w:rFonts w:hint="eastAsia" w:ascii="宋体" w:hAnsi="宋体" w:eastAsia="仿宋_GB2312" w:cs="仿宋_GB2312"/>
          <w:bCs/>
          <w:color w:val="000000"/>
          <w:sz w:val="32"/>
          <w:szCs w:val="32"/>
          <w:lang w:eastAsia="zh-CN"/>
        </w:rPr>
        <w:t>验收单位：</w:t>
      </w:r>
      <w:r>
        <w:rPr>
          <w:rFonts w:hint="eastAsia" w:ascii="宋体" w:hAnsi="宋体" w:eastAsia="仿宋_GB2312" w:cs="仿宋_GB2312"/>
          <w:bCs/>
          <w:sz w:val="32"/>
          <w:szCs w:val="32"/>
          <w:lang w:val="en-US" w:eastAsia="zh-CN"/>
        </w:rPr>
        <w:t>示范区</w:t>
      </w:r>
      <w:r>
        <w:rPr>
          <w:rFonts w:hint="default" w:ascii="宋体" w:hAnsi="宋体" w:eastAsia="仿宋_GB2312" w:cs="仿宋_GB2312"/>
          <w:bCs/>
          <w:sz w:val="32"/>
          <w:szCs w:val="32"/>
          <w:lang w:val="en-US" w:eastAsia="zh-CN"/>
        </w:rPr>
        <w:t>生态环境局</w:t>
      </w:r>
    </w:p>
    <w:p w14:paraId="2DFCFB7D">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楷体_GB2312" w:cs="楷体_GB2312"/>
          <w:bCs/>
          <w:color w:val="000000"/>
          <w:sz w:val="32"/>
          <w:szCs w:val="32"/>
          <w:highlight w:val="none"/>
          <w:lang w:eastAsia="zh-CN"/>
        </w:rPr>
        <w:t>（二十一）</w:t>
      </w:r>
      <w:r>
        <w:rPr>
          <w:rFonts w:hint="eastAsia" w:ascii="宋体" w:hAnsi="宋体" w:eastAsia="楷体_GB2312" w:cs="楷体_GB2312"/>
          <w:bCs/>
          <w:color w:val="000000"/>
          <w:sz w:val="32"/>
          <w:szCs w:val="32"/>
          <w:highlight w:val="none"/>
        </w:rPr>
        <w:t>整改任务第21项：</w:t>
      </w:r>
      <w:r>
        <w:rPr>
          <w:rFonts w:hint="eastAsia" w:ascii="宋体" w:hAnsi="宋体" w:eastAsia="仿宋_GB2312" w:cs="仿宋_GB2312"/>
          <w:bCs/>
          <w:sz w:val="32"/>
          <w:szCs w:val="32"/>
        </w:rPr>
        <w:t>重金属污染存在隐患。督察发现，济源尚未建成专业化工园区污水处理厂，化工、有色冶炼等重点行业废水排放对管网系统和生活污水处理厂构成威胁，重金属等特征因子偷排漏排监管难度大，存在涉重金属污染隐患。如，万洋金属材料表面工程有限公司2024年10月排放废水中总镉浓度连续两日分别超排放限值60.6倍、39.4倍。</w:t>
      </w:r>
    </w:p>
    <w:p w14:paraId="50B531AF">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整改目标：加快推进专业化工园区污水处理厂规划建设，完善重金属等特征污染物的监测网络与监管机制</w:t>
      </w:r>
      <w:r>
        <w:rPr>
          <w:rFonts w:hint="eastAsia" w:ascii="宋体" w:hAnsi="宋体" w:eastAsia="仿宋_GB2312" w:cs="仿宋_GB2312"/>
          <w:bCs/>
          <w:sz w:val="32"/>
          <w:szCs w:val="32"/>
          <w:lang w:eastAsia="zh-CN"/>
        </w:rPr>
        <w:t>。</w:t>
      </w:r>
    </w:p>
    <w:p w14:paraId="27F7B1C6">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highlight w:val="yellow"/>
          <w:lang w:val="en-US" w:eastAsia="zh-CN"/>
        </w:rPr>
      </w:pPr>
      <w:r>
        <w:rPr>
          <w:rFonts w:hint="eastAsia" w:ascii="宋体" w:hAnsi="宋体" w:eastAsia="仿宋_GB2312" w:cs="仿宋_GB2312"/>
          <w:bCs/>
          <w:sz w:val="32"/>
          <w:szCs w:val="32"/>
          <w:highlight w:val="none"/>
        </w:rPr>
        <w:t>整改措施：</w:t>
      </w:r>
      <w:r>
        <w:rPr>
          <w:rFonts w:hint="eastAsia" w:ascii="宋体" w:hAnsi="宋体" w:eastAsia="仿宋_GB2312" w:cs="仿宋_GB2312"/>
          <w:bCs/>
          <w:sz w:val="32"/>
          <w:szCs w:val="32"/>
          <w:highlight w:val="none"/>
          <w:lang w:eastAsia="zh-CN"/>
        </w:rPr>
        <w:t>（</w:t>
      </w:r>
      <w:r>
        <w:rPr>
          <w:rFonts w:hint="eastAsia" w:ascii="宋体" w:hAnsi="宋体" w:eastAsia="仿宋_GB2312" w:cs="仿宋_GB2312"/>
          <w:bCs/>
          <w:sz w:val="32"/>
          <w:szCs w:val="32"/>
          <w:highlight w:val="none"/>
          <w:lang w:val="en-US" w:eastAsia="zh-CN"/>
        </w:rPr>
        <w:t>1</w:t>
      </w:r>
      <w:r>
        <w:rPr>
          <w:rFonts w:hint="eastAsia" w:ascii="宋体" w:hAnsi="宋体" w:eastAsia="仿宋_GB2312" w:cs="仿宋_GB2312"/>
          <w:bCs/>
          <w:sz w:val="32"/>
          <w:szCs w:val="32"/>
          <w:highlight w:val="none"/>
          <w:lang w:eastAsia="zh-CN"/>
        </w:rPr>
        <w:t>）</w:t>
      </w:r>
      <w:r>
        <w:rPr>
          <w:rFonts w:hint="default" w:ascii="宋体" w:hAnsi="宋体" w:eastAsia="仿宋_GB2312" w:cs="仿宋_GB2312"/>
          <w:bCs/>
          <w:sz w:val="32"/>
          <w:szCs w:val="32"/>
          <w:highlight w:val="none"/>
          <w:lang w:val="en-US" w:eastAsia="zh-CN"/>
        </w:rPr>
        <w:t>对</w:t>
      </w:r>
      <w:r>
        <w:rPr>
          <w:rFonts w:hint="eastAsia" w:ascii="宋体" w:hAnsi="宋体" w:eastAsia="仿宋_GB2312" w:cs="仿宋_GB2312"/>
          <w:bCs/>
          <w:sz w:val="32"/>
          <w:szCs w:val="32"/>
        </w:rPr>
        <w:t>万洋金属材料表面工程有限公司</w:t>
      </w:r>
      <w:r>
        <w:rPr>
          <w:rFonts w:hint="eastAsia" w:ascii="宋体" w:hAnsi="宋体" w:eastAsia="仿宋_GB2312" w:cs="仿宋_GB2312"/>
          <w:bCs/>
          <w:sz w:val="32"/>
          <w:szCs w:val="32"/>
          <w:lang w:eastAsia="zh-CN"/>
        </w:rPr>
        <w:t>进行查处。（</w:t>
      </w:r>
      <w:r>
        <w:rPr>
          <w:rFonts w:hint="eastAsia" w:ascii="宋体" w:hAnsi="宋体" w:eastAsia="仿宋_GB2312" w:cs="仿宋_GB2312"/>
          <w:bCs/>
          <w:sz w:val="32"/>
          <w:szCs w:val="32"/>
          <w:lang w:val="en-US" w:eastAsia="zh-CN"/>
        </w:rPr>
        <w:t>2</w:t>
      </w:r>
      <w:r>
        <w:rPr>
          <w:rFonts w:hint="eastAsia" w:ascii="宋体" w:hAnsi="宋体" w:eastAsia="仿宋_GB2312" w:cs="仿宋_GB2312"/>
          <w:bCs/>
          <w:sz w:val="32"/>
          <w:szCs w:val="32"/>
          <w:lang w:eastAsia="zh-CN"/>
        </w:rPr>
        <w:t>）加快推进五龙口化工园区污水处理厂建设进度。（</w:t>
      </w:r>
      <w:r>
        <w:rPr>
          <w:rFonts w:hint="eastAsia" w:ascii="宋体" w:hAnsi="宋体" w:eastAsia="仿宋_GB2312" w:cs="仿宋_GB2312"/>
          <w:bCs/>
          <w:sz w:val="32"/>
          <w:szCs w:val="32"/>
          <w:lang w:val="en-US" w:eastAsia="zh-CN"/>
        </w:rPr>
        <w:t>3</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highlight w:val="none"/>
        </w:rPr>
        <w:t>对化工、有色冶炼等重点企业实行最严格的废水排放标准，强制要求厂内实现废水“分类收集、分质预处理”</w:t>
      </w:r>
      <w:r>
        <w:rPr>
          <w:rFonts w:hint="eastAsia" w:ascii="宋体" w:hAnsi="宋体" w:eastAsia="仿宋_GB2312" w:cs="仿宋_GB2312"/>
          <w:bCs/>
          <w:sz w:val="32"/>
          <w:szCs w:val="32"/>
          <w:highlight w:val="none"/>
          <w:lang w:eastAsia="zh-CN"/>
        </w:rPr>
        <w:t>，对重点企业核定的重金属污染物排放总量实行刚性约束。（</w:t>
      </w:r>
      <w:r>
        <w:rPr>
          <w:rFonts w:hint="eastAsia" w:ascii="宋体" w:hAnsi="宋体" w:eastAsia="仿宋_GB2312" w:cs="仿宋_GB2312"/>
          <w:bCs/>
          <w:sz w:val="32"/>
          <w:szCs w:val="32"/>
          <w:highlight w:val="none"/>
          <w:lang w:val="en-US" w:eastAsia="zh-CN"/>
        </w:rPr>
        <w:t>4</w:t>
      </w:r>
      <w:r>
        <w:rPr>
          <w:rFonts w:hint="eastAsia" w:ascii="宋体" w:hAnsi="宋体" w:eastAsia="仿宋_GB2312" w:cs="仿宋_GB2312"/>
          <w:bCs/>
          <w:sz w:val="32"/>
          <w:szCs w:val="32"/>
          <w:highlight w:val="none"/>
          <w:lang w:eastAsia="zh-CN"/>
        </w:rPr>
        <w:t>）规划在重点企业总排口安装特征重金属因子在线监控设备，并与生态环境部门实时联网。（</w:t>
      </w:r>
      <w:r>
        <w:rPr>
          <w:rFonts w:hint="eastAsia" w:ascii="宋体" w:hAnsi="宋体" w:eastAsia="仿宋_GB2312" w:cs="仿宋_GB2312"/>
          <w:bCs/>
          <w:sz w:val="32"/>
          <w:szCs w:val="32"/>
          <w:highlight w:val="none"/>
          <w:lang w:val="en-US" w:eastAsia="zh-CN"/>
        </w:rPr>
        <w:t>5</w:t>
      </w:r>
      <w:r>
        <w:rPr>
          <w:rFonts w:hint="eastAsia" w:ascii="宋体" w:hAnsi="宋体" w:eastAsia="仿宋_GB2312" w:cs="仿宋_GB2312"/>
          <w:bCs/>
          <w:sz w:val="32"/>
          <w:szCs w:val="32"/>
          <w:highlight w:val="none"/>
          <w:lang w:eastAsia="zh-CN"/>
        </w:rPr>
        <w:t>）</w:t>
      </w:r>
      <w:r>
        <w:rPr>
          <w:rFonts w:hint="eastAsia" w:ascii="宋体" w:hAnsi="宋体" w:eastAsia="仿宋_GB2312" w:cs="仿宋_GB2312"/>
          <w:bCs/>
          <w:color w:val="auto"/>
          <w:sz w:val="32"/>
          <w:szCs w:val="32"/>
        </w:rPr>
        <w:t>提升涉重金属企业排查频次与执法力度，切实防范重金属污染风险</w:t>
      </w:r>
      <w:r>
        <w:rPr>
          <w:rFonts w:hint="eastAsia" w:ascii="宋体" w:hAnsi="宋体" w:eastAsia="仿宋_GB2312" w:cs="仿宋_GB2312"/>
          <w:bCs/>
          <w:color w:val="auto"/>
          <w:sz w:val="32"/>
          <w:szCs w:val="32"/>
          <w:lang w:eastAsia="zh-CN"/>
        </w:rPr>
        <w:t>。</w:t>
      </w:r>
    </w:p>
    <w:p w14:paraId="19626D1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val="en-US" w:eastAsia="zh-CN"/>
        </w:rPr>
        <w:t>示范区生态环境局</w:t>
      </w:r>
    </w:p>
    <w:p w14:paraId="320E5C8A">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楷体_GB2312"/>
          <w:bCs/>
          <w:color w:val="000000"/>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eastAsia="zh-CN"/>
        </w:rPr>
        <w:t>立行立改，持续推进</w:t>
      </w:r>
    </w:p>
    <w:p w14:paraId="2E2C474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color w:val="000000"/>
          <w:sz w:val="32"/>
          <w:szCs w:val="32"/>
          <w:lang w:eastAsia="zh-CN"/>
        </w:rPr>
        <w:t>验收单位：</w:t>
      </w:r>
      <w:r>
        <w:rPr>
          <w:rFonts w:hint="eastAsia" w:ascii="宋体" w:hAnsi="宋体" w:eastAsia="仿宋_GB2312" w:cs="仿宋_GB2312"/>
          <w:bCs/>
          <w:sz w:val="32"/>
          <w:szCs w:val="32"/>
          <w:lang w:val="en-US" w:eastAsia="zh-CN"/>
        </w:rPr>
        <w:t>示范区生态环境局</w:t>
      </w:r>
    </w:p>
    <w:p w14:paraId="0F3DB70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default" w:ascii="宋体" w:hAnsi="宋体" w:eastAsia="黑体" w:cs="黑体"/>
          <w:bCs/>
          <w:sz w:val="32"/>
          <w:szCs w:val="32"/>
          <w:lang w:val="en-US" w:eastAsia="zh-CN"/>
        </w:rPr>
        <w:t>九</w:t>
      </w:r>
      <w:r>
        <w:rPr>
          <w:rFonts w:hint="eastAsia" w:ascii="宋体" w:hAnsi="宋体" w:eastAsia="黑体" w:cs="黑体"/>
          <w:bCs/>
          <w:sz w:val="32"/>
          <w:szCs w:val="32"/>
          <w:lang w:eastAsia="zh-CN"/>
        </w:rPr>
        <w:t>、中央、省生态环境保护督察反馈问题整改不到位</w:t>
      </w:r>
    </w:p>
    <w:p w14:paraId="4CA50C1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楷体_GB2312" w:cs="楷体_GB2312"/>
          <w:bCs/>
          <w:color w:val="000000"/>
          <w:sz w:val="32"/>
          <w:szCs w:val="32"/>
          <w:lang w:eastAsia="zh-CN"/>
        </w:rPr>
        <w:t>（二十二）</w:t>
      </w:r>
      <w:r>
        <w:rPr>
          <w:rFonts w:hint="eastAsia" w:ascii="宋体" w:hAnsi="宋体" w:eastAsia="楷体_GB2312" w:cs="楷体_GB2312"/>
          <w:bCs/>
          <w:color w:val="000000"/>
          <w:sz w:val="32"/>
          <w:szCs w:val="32"/>
        </w:rPr>
        <w:t>整改任务第2</w:t>
      </w:r>
      <w:r>
        <w:rPr>
          <w:rFonts w:hint="eastAsia" w:ascii="宋体" w:hAnsi="宋体" w:eastAsia="楷体_GB2312" w:cs="楷体_GB2312"/>
          <w:bCs/>
          <w:color w:val="000000"/>
          <w:sz w:val="32"/>
          <w:szCs w:val="32"/>
          <w:lang w:val="en-US" w:eastAsia="zh-CN"/>
        </w:rPr>
        <w:t>2</w:t>
      </w:r>
      <w:r>
        <w:rPr>
          <w:rFonts w:hint="eastAsia" w:ascii="宋体" w:hAnsi="宋体" w:eastAsia="楷体_GB2312" w:cs="楷体_GB2312"/>
          <w:bCs/>
          <w:color w:val="000000"/>
          <w:sz w:val="32"/>
          <w:szCs w:val="32"/>
        </w:rPr>
        <w:t>项：</w:t>
      </w:r>
      <w:r>
        <w:rPr>
          <w:rFonts w:hint="default" w:ascii="宋体" w:hAnsi="宋体" w:eastAsia="仿宋_GB2312" w:cs="仿宋_GB2312"/>
          <w:bCs/>
          <w:sz w:val="32"/>
          <w:szCs w:val="32"/>
          <w:lang w:val="en-US" w:eastAsia="zh-CN"/>
        </w:rPr>
        <w:t>2021年中央生态环境保护督察指出“济源市西环路玉阳桥下，生活污水长期渗漏，溢流蟒河，现场污水横流，恶臭难闻”，此次督察发现，该处仍有一排污口现场排污，水体浑浊发黑、异味明显，现场取样总磷、氨氮、化学需氧量浓度分别为0.474、6.46、128毫克/升，分别超地表水Ⅲ类标准1.37、5.46、5.4倍，问题仍未根本解决。</w:t>
      </w:r>
    </w:p>
    <w:p w14:paraId="7858139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整改目标：</w:t>
      </w:r>
      <w:r>
        <w:rPr>
          <w:rFonts w:hint="eastAsia" w:ascii="宋体" w:hAnsi="宋体" w:eastAsia="仿宋_GB2312" w:cs="仿宋_GB2312"/>
          <w:bCs/>
          <w:sz w:val="32"/>
          <w:szCs w:val="32"/>
          <w:lang w:eastAsia="zh-CN"/>
        </w:rPr>
        <w:t>解决</w:t>
      </w:r>
      <w:r>
        <w:rPr>
          <w:rFonts w:hint="eastAsia" w:ascii="宋体" w:hAnsi="宋体" w:eastAsia="仿宋_GB2312" w:cs="仿宋_GB2312"/>
          <w:bCs/>
          <w:sz w:val="32"/>
          <w:szCs w:val="32"/>
        </w:rPr>
        <w:t>西环路玉阳桥下污水渗漏溢流问题，确保污水收集处理</w:t>
      </w:r>
      <w:r>
        <w:rPr>
          <w:rFonts w:hint="eastAsia" w:ascii="宋体" w:hAnsi="宋体" w:eastAsia="仿宋_GB2312" w:cs="仿宋_GB2312"/>
          <w:bCs/>
          <w:sz w:val="32"/>
          <w:szCs w:val="32"/>
          <w:lang w:eastAsia="zh-CN"/>
        </w:rPr>
        <w:t>。</w:t>
      </w:r>
    </w:p>
    <w:p w14:paraId="526A563B">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highlight w:val="yellow"/>
          <w:lang w:eastAsia="zh-CN"/>
        </w:rPr>
      </w:pPr>
      <w:r>
        <w:rPr>
          <w:rFonts w:hint="eastAsia" w:ascii="宋体" w:hAnsi="宋体" w:eastAsia="仿宋_GB2312" w:cs="仿宋_GB2312"/>
          <w:bCs/>
          <w:sz w:val="32"/>
          <w:szCs w:val="32"/>
        </w:rPr>
        <w:t>整改措施：对该排污口进行溯源排查</w:t>
      </w:r>
      <w:r>
        <w:rPr>
          <w:rFonts w:hint="eastAsia" w:ascii="宋体" w:hAnsi="宋体" w:eastAsia="仿宋_GB2312" w:cs="仿宋_GB2312"/>
          <w:bCs/>
          <w:sz w:val="32"/>
          <w:szCs w:val="32"/>
          <w:lang w:eastAsia="zh-CN"/>
        </w:rPr>
        <w:t>，根据排查结果（管网破损），实施彻底管网修复、改造，从根本上解决污水渗漏和溢流问题，对整治后的排污口进行规范化封堵或改造，设立标识并将其纳入日常巡查监管重点。</w:t>
      </w:r>
    </w:p>
    <w:p w14:paraId="1FBCB2A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val="en-US" w:eastAsia="zh-CN"/>
        </w:rPr>
        <w:t>示范区住房和城乡建设局</w:t>
      </w:r>
    </w:p>
    <w:p w14:paraId="0FA9D2A5">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楷体_GB2312"/>
          <w:bCs/>
          <w:color w:val="000000"/>
          <w:sz w:val="32"/>
          <w:szCs w:val="32"/>
          <w:highlight w:val="yellow"/>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2026年3月31日</w:t>
      </w:r>
    </w:p>
    <w:p w14:paraId="3515DCCE">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highlight w:val="yellow"/>
        </w:rPr>
      </w:pPr>
      <w:r>
        <w:rPr>
          <w:rFonts w:hint="eastAsia" w:ascii="宋体" w:hAnsi="宋体" w:eastAsia="仿宋_GB2312" w:cs="仿宋_GB2312"/>
          <w:bCs/>
          <w:color w:val="000000"/>
          <w:sz w:val="32"/>
          <w:szCs w:val="32"/>
          <w:lang w:eastAsia="zh-CN"/>
        </w:rPr>
        <w:t>验收单位：</w:t>
      </w:r>
      <w:r>
        <w:rPr>
          <w:rFonts w:hint="eastAsia" w:ascii="宋体" w:hAnsi="宋体" w:eastAsia="仿宋_GB2312" w:cs="仿宋_GB2312"/>
          <w:bCs/>
          <w:sz w:val="32"/>
          <w:szCs w:val="32"/>
          <w:lang w:val="en-US" w:eastAsia="zh-CN"/>
        </w:rPr>
        <w:t>示范区住房和城乡建设局</w:t>
      </w:r>
    </w:p>
    <w:p w14:paraId="2A10423B">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楷体_GB2312" w:cs="楷体_GB2312"/>
          <w:bCs/>
          <w:color w:val="000000"/>
          <w:sz w:val="32"/>
          <w:szCs w:val="32"/>
          <w:highlight w:val="none"/>
          <w:lang w:eastAsia="zh-CN"/>
        </w:rPr>
        <w:t>（二十三）</w:t>
      </w:r>
      <w:r>
        <w:rPr>
          <w:rFonts w:hint="eastAsia" w:ascii="宋体" w:hAnsi="宋体" w:eastAsia="楷体_GB2312" w:cs="楷体_GB2312"/>
          <w:bCs/>
          <w:color w:val="000000"/>
          <w:sz w:val="32"/>
          <w:szCs w:val="32"/>
          <w:highlight w:val="none"/>
        </w:rPr>
        <w:t>整改任务第2</w:t>
      </w:r>
      <w:r>
        <w:rPr>
          <w:rFonts w:hint="eastAsia" w:ascii="宋体" w:hAnsi="宋体" w:eastAsia="楷体_GB2312" w:cs="楷体_GB2312"/>
          <w:bCs/>
          <w:color w:val="000000"/>
          <w:sz w:val="32"/>
          <w:szCs w:val="32"/>
          <w:highlight w:val="none"/>
          <w:lang w:val="en-US" w:eastAsia="zh-CN"/>
        </w:rPr>
        <w:t>3</w:t>
      </w:r>
      <w:r>
        <w:rPr>
          <w:rFonts w:hint="eastAsia" w:ascii="宋体" w:hAnsi="宋体" w:eastAsia="楷体_GB2312" w:cs="楷体_GB2312"/>
          <w:bCs/>
          <w:color w:val="000000"/>
          <w:sz w:val="32"/>
          <w:szCs w:val="32"/>
          <w:highlight w:val="none"/>
        </w:rPr>
        <w:t>项：</w:t>
      </w:r>
      <w:r>
        <w:rPr>
          <w:rFonts w:hint="default" w:ascii="宋体" w:hAnsi="宋体" w:eastAsia="仿宋_GB2312" w:cs="仿宋_GB2312"/>
          <w:bCs/>
          <w:sz w:val="32"/>
          <w:szCs w:val="32"/>
          <w:lang w:val="en-US" w:eastAsia="zh-CN"/>
        </w:rPr>
        <w:t>2021年中央生态环境保护督察期间，群众举报反映“邵原镇李家庄一化工厂，污水直排西洋河，流入小浪底水库”，现场督察发现，原举报点院内仍堆存成分不明且具有刺激性气味的液体，现场仍未清理到位。</w:t>
      </w:r>
    </w:p>
    <w:p w14:paraId="3D120CD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整改目标：安全清理不明液体，消除环境安全隐患</w:t>
      </w:r>
      <w:r>
        <w:rPr>
          <w:rFonts w:hint="eastAsia" w:ascii="宋体" w:hAnsi="宋体" w:eastAsia="仿宋_GB2312" w:cs="仿宋_GB2312"/>
          <w:bCs/>
          <w:sz w:val="32"/>
          <w:szCs w:val="32"/>
          <w:lang w:eastAsia="zh-CN"/>
        </w:rPr>
        <w:t>。</w:t>
      </w:r>
    </w:p>
    <w:p w14:paraId="7B2FB16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仿宋_GB2312" w:cs="仿宋_GB2312"/>
          <w:bCs/>
          <w:sz w:val="32"/>
          <w:szCs w:val="32"/>
        </w:rPr>
        <w:t>整改措施：对</w:t>
      </w:r>
      <w:r>
        <w:rPr>
          <w:rFonts w:hint="eastAsia" w:ascii="宋体" w:hAnsi="宋体" w:eastAsia="仿宋_GB2312" w:cs="仿宋_GB2312"/>
          <w:bCs/>
          <w:sz w:val="32"/>
          <w:szCs w:val="32"/>
          <w:lang w:eastAsia="zh-CN"/>
        </w:rPr>
        <w:t>问题点位立即进行核查核实，依法依规整改到位</w:t>
      </w:r>
      <w:r>
        <w:rPr>
          <w:rFonts w:hint="eastAsia" w:ascii="宋体" w:hAnsi="宋体" w:eastAsia="仿宋_GB2312" w:cs="仿宋_GB2312"/>
          <w:bCs/>
          <w:sz w:val="32"/>
          <w:szCs w:val="32"/>
          <w:lang w:val="en-US" w:eastAsia="zh-CN"/>
        </w:rPr>
        <w:t>。同时对该区域及上游开展排查，核实是否存在其他隐蔽污染源或历史遗留污染问题，消除安全隐患。</w:t>
      </w:r>
    </w:p>
    <w:p w14:paraId="3F46E678">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sz w:val="32"/>
          <w:szCs w:val="32"/>
        </w:rPr>
      </w:pPr>
      <w:r>
        <w:rPr>
          <w:rFonts w:hint="eastAsia" w:ascii="宋体" w:hAnsi="宋体" w:eastAsia="仿宋_GB2312" w:cs="仿宋_GB2312"/>
          <w:bCs/>
          <w:sz w:val="32"/>
          <w:szCs w:val="32"/>
        </w:rPr>
        <w:t>责任单位：</w:t>
      </w:r>
      <w:r>
        <w:rPr>
          <w:rFonts w:hint="eastAsia" w:ascii="宋体" w:hAnsi="宋体" w:eastAsia="仿宋_GB2312" w:cs="仿宋_GB2312"/>
          <w:bCs/>
          <w:sz w:val="32"/>
          <w:szCs w:val="32"/>
          <w:lang w:val="en-US" w:eastAsia="zh-CN"/>
        </w:rPr>
        <w:t>示范区生态环境局、邵原镇政府</w:t>
      </w:r>
    </w:p>
    <w:p w14:paraId="6B6581A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仿宋_GB2312" w:cs="仿宋_GB2312"/>
          <w:bCs/>
          <w:sz w:val="32"/>
          <w:szCs w:val="32"/>
        </w:rPr>
        <w:t>整改时限：</w:t>
      </w:r>
      <w:r>
        <w:rPr>
          <w:rFonts w:hint="eastAsia" w:ascii="宋体" w:hAnsi="宋体" w:eastAsia="仿宋_GB2312" w:cs="仿宋_GB2312"/>
          <w:bCs/>
          <w:sz w:val="32"/>
          <w:szCs w:val="32"/>
          <w:lang w:val="en-US" w:eastAsia="zh-CN"/>
        </w:rPr>
        <w:t>2026年1月31日</w:t>
      </w:r>
    </w:p>
    <w:p w14:paraId="1DDB6DF9">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楷体_GB2312" w:cs="楷体_GB2312"/>
          <w:bCs/>
          <w:color w:val="000000"/>
          <w:sz w:val="32"/>
          <w:szCs w:val="32"/>
          <w:highlight w:val="yellow"/>
        </w:rPr>
      </w:pPr>
      <w:r>
        <w:rPr>
          <w:rFonts w:hint="eastAsia" w:ascii="宋体" w:hAnsi="宋体" w:eastAsia="仿宋_GB2312" w:cs="仿宋_GB2312"/>
          <w:bCs/>
          <w:color w:val="000000"/>
          <w:sz w:val="32"/>
          <w:szCs w:val="32"/>
          <w:lang w:eastAsia="zh-CN"/>
        </w:rPr>
        <w:t>验收单位：</w:t>
      </w:r>
      <w:r>
        <w:rPr>
          <w:rFonts w:hint="eastAsia" w:ascii="宋体" w:hAnsi="宋体" w:eastAsia="仿宋_GB2312" w:cs="仿宋_GB2312"/>
          <w:bCs/>
          <w:sz w:val="32"/>
          <w:szCs w:val="32"/>
          <w:lang w:val="en-US" w:eastAsia="zh-CN"/>
        </w:rPr>
        <w:t>示范区生态环境局</w:t>
      </w:r>
    </w:p>
    <w:p w14:paraId="690D4252">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lang w:val="en-US" w:eastAsia="zh-CN"/>
        </w:rPr>
      </w:pPr>
      <w:r>
        <w:rPr>
          <w:rFonts w:hint="eastAsia" w:ascii="宋体" w:hAnsi="宋体" w:eastAsia="楷体_GB2312" w:cs="楷体_GB2312"/>
          <w:bCs/>
          <w:color w:val="000000"/>
          <w:sz w:val="32"/>
          <w:szCs w:val="32"/>
          <w:highlight w:val="none"/>
          <w:lang w:eastAsia="zh-CN"/>
        </w:rPr>
        <w:t>（二十四）</w:t>
      </w:r>
      <w:r>
        <w:rPr>
          <w:rFonts w:hint="eastAsia" w:ascii="宋体" w:hAnsi="宋体" w:eastAsia="楷体_GB2312" w:cs="楷体_GB2312"/>
          <w:bCs/>
          <w:color w:val="000000"/>
          <w:sz w:val="32"/>
          <w:szCs w:val="32"/>
          <w:highlight w:val="none"/>
        </w:rPr>
        <w:t>整改任务第2</w:t>
      </w:r>
      <w:r>
        <w:rPr>
          <w:rFonts w:hint="eastAsia" w:ascii="宋体" w:hAnsi="宋体" w:eastAsia="楷体_GB2312" w:cs="楷体_GB2312"/>
          <w:bCs/>
          <w:color w:val="000000"/>
          <w:sz w:val="32"/>
          <w:szCs w:val="32"/>
          <w:highlight w:val="none"/>
          <w:lang w:val="en-US" w:eastAsia="zh-CN"/>
        </w:rPr>
        <w:t>4</w:t>
      </w:r>
      <w:r>
        <w:rPr>
          <w:rFonts w:hint="eastAsia" w:ascii="宋体" w:hAnsi="宋体" w:eastAsia="楷体_GB2312" w:cs="楷体_GB2312"/>
          <w:bCs/>
          <w:color w:val="000000"/>
          <w:sz w:val="32"/>
          <w:szCs w:val="32"/>
          <w:highlight w:val="none"/>
        </w:rPr>
        <w:t>项：</w:t>
      </w:r>
      <w:r>
        <w:rPr>
          <w:rFonts w:hint="default" w:ascii="宋体" w:hAnsi="宋体" w:eastAsia="仿宋_GB2312" w:cs="仿宋_GB2312"/>
          <w:bCs/>
          <w:sz w:val="32"/>
          <w:szCs w:val="32"/>
          <w:lang w:val="en-US" w:eastAsia="zh-CN"/>
        </w:rPr>
        <w:t>2023年省委生态环境保护督察指出“华能沁北电厂中水使用量低，北控（济源）污水净化有限公司第二污水处理厂未实施中水回用，中水直接外排至广利总干渠”，现场督察发现，第二污水处理厂仍将广利渠作为临时污水排放口，未完成整改要求。</w:t>
      </w:r>
    </w:p>
    <w:p w14:paraId="785762F1">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color w:val="000000"/>
          <w:sz w:val="32"/>
          <w:szCs w:val="32"/>
          <w:highlight w:val="none"/>
          <w:lang w:val="en-US" w:eastAsia="zh-CN"/>
        </w:rPr>
      </w:pPr>
      <w:r>
        <w:rPr>
          <w:rFonts w:hint="eastAsia" w:ascii="宋体" w:hAnsi="宋体" w:eastAsia="仿宋_GB2312" w:cs="仿宋_GB2312"/>
          <w:bCs/>
          <w:color w:val="000000"/>
          <w:sz w:val="32"/>
          <w:szCs w:val="32"/>
          <w:highlight w:val="none"/>
        </w:rPr>
        <w:t>整改目标：</w:t>
      </w:r>
      <w:r>
        <w:rPr>
          <w:rFonts w:hint="eastAsia" w:ascii="宋体" w:hAnsi="宋体" w:eastAsia="仿宋_GB2312" w:cs="仿宋_GB2312"/>
          <w:bCs/>
          <w:color w:val="000000"/>
          <w:sz w:val="32"/>
          <w:szCs w:val="32"/>
          <w:highlight w:val="none"/>
          <w:lang w:eastAsia="zh-CN"/>
        </w:rPr>
        <w:t>加大</w:t>
      </w:r>
      <w:r>
        <w:rPr>
          <w:rFonts w:hint="eastAsia" w:ascii="宋体" w:hAnsi="宋体" w:eastAsia="仿宋_GB2312" w:cs="仿宋_GB2312"/>
          <w:bCs/>
          <w:color w:val="000000"/>
          <w:sz w:val="32"/>
          <w:szCs w:val="32"/>
          <w:highlight w:val="none"/>
        </w:rPr>
        <w:t>中水</w:t>
      </w:r>
      <w:r>
        <w:rPr>
          <w:rFonts w:hint="eastAsia" w:ascii="宋体" w:hAnsi="宋体" w:eastAsia="仿宋_GB2312" w:cs="仿宋_GB2312"/>
          <w:bCs/>
          <w:color w:val="000000"/>
          <w:sz w:val="32"/>
          <w:szCs w:val="32"/>
          <w:highlight w:val="none"/>
          <w:lang w:eastAsia="zh-CN"/>
        </w:rPr>
        <w:t>使用量</w:t>
      </w:r>
      <w:r>
        <w:rPr>
          <w:rFonts w:hint="eastAsia" w:ascii="宋体" w:hAnsi="宋体" w:eastAsia="仿宋_GB2312" w:cs="仿宋_GB2312"/>
          <w:bCs/>
          <w:color w:val="000000"/>
          <w:sz w:val="32"/>
          <w:szCs w:val="32"/>
          <w:highlight w:val="none"/>
        </w:rPr>
        <w:t>。</w:t>
      </w:r>
    </w:p>
    <w:p w14:paraId="353BCFE0">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宋体" w:hAnsi="宋体" w:eastAsia="仿宋_GB2312" w:cs="仿宋_GB2312"/>
          <w:bCs/>
          <w:color w:val="000000"/>
          <w:sz w:val="32"/>
          <w:szCs w:val="32"/>
          <w:highlight w:val="none"/>
          <w:lang w:val="en-US" w:eastAsia="zh-CN"/>
        </w:rPr>
      </w:pPr>
      <w:r>
        <w:rPr>
          <w:rFonts w:hint="eastAsia" w:ascii="宋体" w:hAnsi="宋体" w:eastAsia="仿宋_GB2312" w:cs="仿宋_GB2312"/>
          <w:bCs/>
          <w:color w:val="000000"/>
          <w:sz w:val="32"/>
          <w:szCs w:val="32"/>
          <w:highlight w:val="none"/>
        </w:rPr>
        <w:t>整改措施：</w:t>
      </w:r>
      <w:r>
        <w:rPr>
          <w:rFonts w:hint="eastAsia" w:ascii="宋体" w:hAnsi="宋体" w:eastAsia="仿宋_GB2312" w:cs="仿宋_GB2312"/>
          <w:bCs/>
          <w:color w:val="auto"/>
          <w:sz w:val="32"/>
          <w:szCs w:val="32"/>
        </w:rPr>
        <w:t>加快第二污水处理厂中水回用设施建设，提升水资源利用效率</w:t>
      </w:r>
      <w:r>
        <w:rPr>
          <w:rFonts w:hint="eastAsia" w:ascii="宋体" w:hAnsi="宋体" w:eastAsia="仿宋_GB2312" w:cs="仿宋_GB2312"/>
          <w:bCs/>
          <w:color w:val="auto"/>
          <w:sz w:val="32"/>
          <w:szCs w:val="32"/>
          <w:lang w:eastAsia="zh-CN"/>
        </w:rPr>
        <w:t>，确保华能沁北电厂优先使用中水。</w:t>
      </w:r>
    </w:p>
    <w:p w14:paraId="2F41D59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ascii="宋体" w:hAnsi="宋体" w:eastAsia="仿宋_GB2312" w:cs="仿宋_GB2312"/>
          <w:bCs/>
          <w:sz w:val="32"/>
          <w:szCs w:val="32"/>
          <w:highlight w:val="none"/>
        </w:rPr>
      </w:pPr>
      <w:r>
        <w:rPr>
          <w:rFonts w:hint="eastAsia" w:ascii="宋体" w:hAnsi="宋体" w:eastAsia="仿宋_GB2312" w:cs="仿宋_GB2312"/>
          <w:bCs/>
          <w:sz w:val="32"/>
          <w:szCs w:val="32"/>
          <w:highlight w:val="none"/>
        </w:rPr>
        <w:t>责任单位：</w:t>
      </w:r>
      <w:r>
        <w:rPr>
          <w:rFonts w:hint="eastAsia" w:ascii="宋体" w:hAnsi="宋体" w:eastAsia="仿宋_GB2312" w:cs="仿宋_GB2312"/>
          <w:bCs/>
          <w:sz w:val="32"/>
          <w:szCs w:val="32"/>
          <w:lang w:val="en-US" w:eastAsia="zh-CN"/>
        </w:rPr>
        <w:t>示范区住房和城乡建设局</w:t>
      </w:r>
    </w:p>
    <w:p w14:paraId="0C781AD4">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宋体" w:hAnsi="宋体" w:eastAsia="仿宋_GB2312" w:cs="仿宋_GB2312"/>
          <w:bCs/>
          <w:sz w:val="32"/>
          <w:szCs w:val="32"/>
          <w:highlight w:val="none"/>
          <w:lang w:val="en-US" w:eastAsia="zh-CN"/>
        </w:rPr>
      </w:pPr>
      <w:r>
        <w:rPr>
          <w:rFonts w:hint="eastAsia" w:ascii="宋体" w:hAnsi="宋体" w:eastAsia="仿宋_GB2312" w:cs="仿宋_GB2312"/>
          <w:bCs/>
          <w:sz w:val="32"/>
          <w:szCs w:val="32"/>
          <w:highlight w:val="none"/>
        </w:rPr>
        <w:t>整改时限：</w:t>
      </w:r>
      <w:r>
        <w:rPr>
          <w:rFonts w:hint="eastAsia" w:ascii="宋体" w:hAnsi="宋体" w:eastAsia="仿宋_GB2312" w:cs="仿宋_GB2312"/>
          <w:bCs/>
          <w:sz w:val="32"/>
          <w:szCs w:val="32"/>
          <w:lang w:val="en-US" w:eastAsia="zh-CN"/>
        </w:rPr>
        <w:t>2027年6月30日</w:t>
      </w:r>
    </w:p>
    <w:p w14:paraId="60FFD3C3">
      <w:pPr>
        <w:pStyle w:val="3"/>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eastAsia" w:ascii="Times New Roman" w:hAnsi="Times New Roman" w:eastAsia="黑体" w:cs="黑体"/>
          <w:snapToGrid/>
          <w:spacing w:val="0"/>
          <w:w w:val="100"/>
          <w:position w:val="0"/>
          <w:sz w:val="32"/>
          <w:szCs w:val="32"/>
        </w:rPr>
        <w:sectPr>
          <w:footerReference r:id="rId5" w:type="default"/>
          <w:pgSz w:w="11906" w:h="16838"/>
          <w:pgMar w:top="1701" w:right="1531" w:bottom="1417" w:left="1531" w:header="0" w:footer="1240" w:gutter="0"/>
          <w:pgNumType w:fmt="decimal"/>
          <w:cols w:space="720" w:num="1"/>
        </w:sectPr>
      </w:pPr>
      <w:r>
        <w:rPr>
          <w:rFonts w:hint="eastAsia" w:ascii="宋体" w:hAnsi="宋体" w:eastAsia="仿宋_GB2312" w:cs="仿宋_GB2312"/>
          <w:bCs/>
          <w:sz w:val="32"/>
          <w:szCs w:val="32"/>
          <w:highlight w:val="none"/>
          <w:lang w:val="en-US" w:eastAsia="zh-CN"/>
        </w:rPr>
        <w:t>验收单位：</w:t>
      </w:r>
      <w:r>
        <w:rPr>
          <w:rFonts w:hint="eastAsia" w:ascii="宋体" w:hAnsi="宋体" w:eastAsia="仿宋_GB2312" w:cs="仿宋_GB2312"/>
          <w:bCs/>
          <w:sz w:val="32"/>
          <w:szCs w:val="32"/>
          <w:lang w:val="en-US" w:eastAsia="zh-CN"/>
        </w:rPr>
        <w:t>示范区住房和城乡建设局</w:t>
      </w:r>
    </w:p>
    <w:p w14:paraId="6EC43E05">
      <w:pPr>
        <w:pStyle w:val="2"/>
        <w:ind w:left="0" w:leftChars="0" w:firstLine="0" w:firstLineChars="0"/>
        <w:rPr>
          <w:rFonts w:hint="eastAsia" w:ascii="Times New Roman" w:hAnsi="Times New Roman" w:eastAsia="仿宋_GB2312" w:cs="仿宋_GB2312"/>
          <w:snapToGrid/>
          <w:spacing w:val="0"/>
          <w:w w:val="100"/>
          <w:position w:val="0"/>
          <w:sz w:val="32"/>
          <w:szCs w:val="32"/>
        </w:rPr>
      </w:pPr>
      <w:bookmarkStart w:id="0" w:name="_GoBack"/>
      <w:bookmarkEnd w:id="0"/>
    </w:p>
    <w:sectPr>
      <w:footerReference r:id="rId6" w:type="default"/>
      <w:pgSz w:w="11906" w:h="16838"/>
      <w:pgMar w:top="1871" w:right="1531" w:bottom="1531" w:left="1531" w:header="0" w:footer="12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12F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7AE5A">
                          <w:pPr>
                            <w:pStyle w:val="5"/>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57AE5A">
                    <w:pPr>
                      <w:pStyle w:val="5"/>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C86A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541281B"/>
    <w:rsid w:val="279E2873"/>
    <w:rsid w:val="2DD35BE8"/>
    <w:rsid w:val="33A00EB4"/>
    <w:rsid w:val="357B7513"/>
    <w:rsid w:val="3DB77014"/>
    <w:rsid w:val="3DFFEA64"/>
    <w:rsid w:val="3FBBC2A0"/>
    <w:rsid w:val="3FEE126A"/>
    <w:rsid w:val="424853CC"/>
    <w:rsid w:val="4E0065C1"/>
    <w:rsid w:val="5AB31802"/>
    <w:rsid w:val="5ABA6F6A"/>
    <w:rsid w:val="66EFF674"/>
    <w:rsid w:val="694552B0"/>
    <w:rsid w:val="6B095B24"/>
    <w:rsid w:val="6F295C19"/>
    <w:rsid w:val="6F5D4717"/>
    <w:rsid w:val="6F7DD8A7"/>
    <w:rsid w:val="765E1F0B"/>
    <w:rsid w:val="77BFD90A"/>
    <w:rsid w:val="77F767FB"/>
    <w:rsid w:val="7A9E639B"/>
    <w:rsid w:val="7F4E37FD"/>
    <w:rsid w:val="7F7F987B"/>
    <w:rsid w:val="7FEF20B6"/>
    <w:rsid w:val="7FFD9CF2"/>
    <w:rsid w:val="876FF4CF"/>
    <w:rsid w:val="89F779E9"/>
    <w:rsid w:val="992F080C"/>
    <w:rsid w:val="ADF75EA2"/>
    <w:rsid w:val="BCE31C2E"/>
    <w:rsid w:val="CFC55A9D"/>
    <w:rsid w:val="DF3FB533"/>
    <w:rsid w:val="E1DFC445"/>
    <w:rsid w:val="EBEF901D"/>
    <w:rsid w:val="EE0E89CE"/>
    <w:rsid w:val="EFE45712"/>
    <w:rsid w:val="F7FFE247"/>
    <w:rsid w:val="FDAFBAB0"/>
    <w:rsid w:val="FDF248F3"/>
    <w:rsid w:val="FF6F7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next w:val="1"/>
    <w:unhideWhenUsed/>
    <w:qFormat/>
    <w:uiPriority w:val="99"/>
    <w:pPr>
      <w:ind w:firstLine="420" w:firstLineChars="1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character" w:customStyle="1" w:styleId="13">
    <w:name w:val="NormalCharacter"/>
    <w:qFormat/>
    <w:uiPriority w:val="0"/>
  </w:style>
  <w:style w:type="character" w:customStyle="1" w:styleId="14">
    <w:name w:val="font4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2"/>
      <w:szCs w:val="22"/>
      <w:u w:val="none"/>
    </w:rPr>
  </w:style>
  <w:style w:type="character" w:customStyle="1" w:styleId="16">
    <w:name w:val="font01"/>
    <w:basedOn w:val="10"/>
    <w:qFormat/>
    <w:uiPriority w:val="0"/>
    <w:rPr>
      <w:rFonts w:hint="default" w:ascii="Arial" w:hAnsi="Arial" w:cs="Arial"/>
      <w:color w:val="000000"/>
      <w:sz w:val="22"/>
      <w:szCs w:val="22"/>
      <w:u w:val="none"/>
    </w:rPr>
  </w:style>
  <w:style w:type="character" w:customStyle="1" w:styleId="17">
    <w:name w:val="标题1"/>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9763</Words>
  <Characters>10095</Characters>
  <TotalTime>38</TotalTime>
  <ScaleCrop>false</ScaleCrop>
  <LinksUpToDate>false</LinksUpToDate>
  <CharactersWithSpaces>10099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2026-01-19T14:58:00Z</dcterms:created>
  <dc:creator>hp</dc:creator>
  <cp:lastModifiedBy>菲</cp:lastModifiedBy>
  <dcterms:modified xsi:type="dcterms:W3CDTF">2026-04-07T03:13:10Z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2026-01-27T17:57:00Z</vt:filetime>
  </property>
  <property fmtid="{D5CDD505-2E9C-101B-9397-08002B2CF9AE}" pid="4" name="KSOTemplateDocerSaveRecord">
    <vt:lpwstr>eyJoZGlkIjoiNDQ1M2ZmMzM0Zjk1NDIyM2U2ZTkxZjFhYzRiNjg5ZDQiLCJ1c2VySWQiOiI0NjE5MDQxMjEifQ==</vt:lpwstr>
  </property>
  <property fmtid="{D5CDD505-2E9C-101B-9397-08002B2CF9AE}" pid="5" name="KSOProductBuildVer">
    <vt:lpwstr>2052-12.1.0.25225</vt:lpwstr>
  </property>
  <property fmtid="{D5CDD505-2E9C-101B-9397-08002B2CF9AE}" pid="6" name="ICV">
    <vt:lpwstr>302842178DE94C90908327DCB46682B7_13</vt:lpwstr>
  </property>
</Properties>
</file>