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before="0" w:after="0" w:line="600" w:lineRule="exact"/>
        <w:ind w:right="0"/>
        <w:jc w:val="both"/>
        <w:textAlignment w:val="auto"/>
        <w:outlineLvl w:val="9"/>
        <w:rPr>
          <w:rFonts w:hint="eastAsia" w:ascii="宋体" w:hAnsi="宋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附件1</w:t>
      </w:r>
    </w:p>
    <w:p>
      <w:pPr>
        <w:pStyle w:val="2"/>
        <w:widowControl/>
        <w:wordWrap/>
        <w:adjustRightInd/>
        <w:snapToGrid/>
        <w:spacing w:before="0" w:beforeAutospacing="0" w:after="0" w:afterAutospacing="0" w:line="590" w:lineRule="exact"/>
        <w:textAlignment w:val="auto"/>
        <w:outlineLvl w:val="0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val="en-US" w:eastAsia="zh-CN"/>
        </w:rPr>
        <w:t>2019年上半年稳增长单位嘉奖名单</w:t>
      </w:r>
    </w:p>
    <w:p>
      <w:pPr>
        <w:widowControl w:val="0"/>
        <w:wordWrap/>
        <w:adjustRightInd/>
        <w:snapToGrid/>
        <w:spacing w:before="0" w:after="0" w:line="59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pacing w:val="8"/>
          <w:w w:val="100"/>
          <w:sz w:val="30"/>
          <w:szCs w:val="30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59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pacing w:val="8"/>
          <w:w w:val="100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仿宋_GB2312"/>
          <w:spacing w:val="8"/>
          <w:w w:val="100"/>
          <w:sz w:val="30"/>
          <w:szCs w:val="30"/>
          <w:lang w:val="en-US" w:eastAsia="zh-CN"/>
        </w:rPr>
        <w:t>市发展和改革委员会</w:t>
      </w:r>
    </w:p>
    <w:p>
      <w:pPr>
        <w:widowControl w:val="0"/>
        <w:wordWrap/>
        <w:adjustRightInd/>
        <w:snapToGrid/>
        <w:spacing w:before="0" w:after="0" w:line="59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pacing w:val="8"/>
          <w:w w:val="100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仿宋_GB2312"/>
          <w:spacing w:val="8"/>
          <w:w w:val="100"/>
          <w:sz w:val="30"/>
          <w:szCs w:val="30"/>
          <w:lang w:val="en-US" w:eastAsia="zh-CN"/>
        </w:rPr>
        <w:t>市工业和信息化委员会</w:t>
      </w:r>
    </w:p>
    <w:p>
      <w:pPr>
        <w:widowControl w:val="0"/>
        <w:wordWrap/>
        <w:adjustRightInd/>
        <w:snapToGrid/>
        <w:spacing w:before="0" w:after="0" w:line="59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pacing w:val="8"/>
          <w:w w:val="100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仿宋_GB2312"/>
          <w:spacing w:val="8"/>
          <w:w w:val="100"/>
          <w:sz w:val="30"/>
          <w:szCs w:val="30"/>
          <w:lang w:val="en-US" w:eastAsia="zh-CN"/>
        </w:rPr>
        <w:t>市财政局</w:t>
      </w:r>
    </w:p>
    <w:p>
      <w:pPr>
        <w:widowControl w:val="0"/>
        <w:wordWrap/>
        <w:adjustRightInd/>
        <w:snapToGrid/>
        <w:spacing w:before="0" w:after="0" w:line="59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pacing w:val="8"/>
          <w:w w:val="100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仿宋_GB2312"/>
          <w:spacing w:val="8"/>
          <w:w w:val="100"/>
          <w:sz w:val="30"/>
          <w:szCs w:val="30"/>
          <w:lang w:val="en-US" w:eastAsia="zh-CN"/>
        </w:rPr>
        <w:t>市住房和城乡建设局</w:t>
      </w:r>
    </w:p>
    <w:p>
      <w:pPr>
        <w:widowControl w:val="0"/>
        <w:wordWrap/>
        <w:adjustRightInd/>
        <w:snapToGrid/>
        <w:spacing w:before="0" w:after="0" w:line="59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pacing w:val="8"/>
          <w:w w:val="100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仿宋_GB2312"/>
          <w:spacing w:val="8"/>
          <w:w w:val="100"/>
          <w:sz w:val="30"/>
          <w:szCs w:val="30"/>
          <w:lang w:val="en-US" w:eastAsia="zh-CN"/>
        </w:rPr>
        <w:t>市商务局</w:t>
      </w:r>
    </w:p>
    <w:p>
      <w:pPr>
        <w:widowControl w:val="0"/>
        <w:wordWrap/>
        <w:adjustRightInd/>
        <w:snapToGrid/>
        <w:spacing w:before="0" w:after="0" w:line="59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pacing w:val="8"/>
          <w:w w:val="100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仿宋_GB2312"/>
          <w:spacing w:val="8"/>
          <w:w w:val="100"/>
          <w:sz w:val="30"/>
          <w:szCs w:val="30"/>
          <w:lang w:val="en-US" w:eastAsia="zh-CN"/>
        </w:rPr>
        <w:t>市农牧局</w:t>
      </w:r>
    </w:p>
    <w:p>
      <w:pPr>
        <w:widowControl w:val="0"/>
        <w:wordWrap/>
        <w:adjustRightInd/>
        <w:snapToGrid/>
        <w:spacing w:before="0" w:after="0" w:line="59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pacing w:val="8"/>
          <w:w w:val="100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仿宋_GB2312"/>
          <w:spacing w:val="8"/>
          <w:w w:val="100"/>
          <w:sz w:val="30"/>
          <w:szCs w:val="30"/>
          <w:lang w:val="en-US" w:eastAsia="zh-CN"/>
        </w:rPr>
        <w:t>市统计局</w:t>
      </w:r>
    </w:p>
    <w:p>
      <w:pPr>
        <w:widowControl w:val="0"/>
        <w:wordWrap/>
        <w:adjustRightInd/>
        <w:snapToGrid/>
        <w:spacing w:before="0" w:after="0" w:line="59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宋体" w:hAnsi="宋体" w:cs="仿宋_GB2312"/>
          <w:spacing w:val="8"/>
          <w:w w:val="100"/>
          <w:sz w:val="30"/>
          <w:szCs w:val="30"/>
          <w:lang w:val="en-US" w:eastAsia="zh-CN"/>
        </w:rPr>
      </w:pPr>
      <w:r>
        <w:rPr>
          <w:rFonts w:hint="eastAsia" w:ascii="宋体" w:hAnsi="宋体" w:cs="仿宋_GB2312"/>
          <w:spacing w:val="8"/>
          <w:w w:val="100"/>
          <w:sz w:val="30"/>
          <w:szCs w:val="30"/>
          <w:lang w:val="en-US" w:eastAsia="zh-CN"/>
        </w:rPr>
        <w:t>市税务局</w:t>
      </w:r>
    </w:p>
    <w:p>
      <w:pPr>
        <w:widowControl w:val="0"/>
        <w:wordWrap/>
        <w:adjustRightInd/>
        <w:snapToGrid/>
        <w:spacing w:before="0" w:after="0" w:line="59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pacing w:val="8"/>
          <w:w w:val="100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仿宋_GB2312"/>
          <w:spacing w:val="8"/>
          <w:w w:val="100"/>
          <w:sz w:val="30"/>
          <w:szCs w:val="30"/>
          <w:lang w:val="en-US" w:eastAsia="zh-CN"/>
        </w:rPr>
        <w:t>市供电公司</w:t>
      </w:r>
    </w:p>
    <w:p>
      <w:pPr>
        <w:widowControl w:val="0"/>
        <w:wordWrap/>
        <w:adjustRightInd/>
        <w:snapToGrid/>
        <w:spacing w:before="0" w:after="0" w:line="59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pacing w:val="8"/>
          <w:w w:val="100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仿宋_GB2312"/>
          <w:spacing w:val="8"/>
          <w:w w:val="100"/>
          <w:sz w:val="30"/>
          <w:szCs w:val="30"/>
          <w:lang w:val="en-US" w:eastAsia="zh-CN"/>
        </w:rPr>
        <w:t>沁园街道</w:t>
      </w:r>
    </w:p>
    <w:p>
      <w:pPr>
        <w:widowControl w:val="0"/>
        <w:wordWrap/>
        <w:adjustRightInd/>
        <w:snapToGrid/>
        <w:spacing w:before="0" w:after="0" w:line="59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pacing w:val="8"/>
          <w:w w:val="100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仿宋_GB2312"/>
          <w:spacing w:val="8"/>
          <w:w w:val="100"/>
          <w:sz w:val="30"/>
          <w:szCs w:val="30"/>
          <w:lang w:val="en-US" w:eastAsia="zh-CN"/>
        </w:rPr>
        <w:t>北海街道</w:t>
      </w:r>
    </w:p>
    <w:p>
      <w:pPr>
        <w:widowControl w:val="0"/>
        <w:wordWrap/>
        <w:adjustRightInd/>
        <w:snapToGrid/>
        <w:spacing w:before="0" w:after="0" w:line="59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pacing w:val="8"/>
          <w:w w:val="100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仿宋_GB2312"/>
          <w:spacing w:val="8"/>
          <w:w w:val="100"/>
          <w:sz w:val="30"/>
          <w:szCs w:val="30"/>
          <w:lang w:val="en-US" w:eastAsia="zh-CN"/>
        </w:rPr>
        <w:t>轵城镇</w:t>
      </w:r>
    </w:p>
    <w:p>
      <w:pPr>
        <w:widowControl w:val="0"/>
        <w:wordWrap/>
        <w:adjustRightInd/>
        <w:snapToGrid/>
        <w:spacing w:before="0" w:after="0" w:line="59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pacing w:val="8"/>
          <w:w w:val="100"/>
          <w:sz w:val="30"/>
          <w:szCs w:val="30"/>
          <w:lang w:val="en-US" w:eastAsia="zh-CN"/>
        </w:rPr>
      </w:pPr>
      <w:r>
        <w:rPr>
          <w:rFonts w:hint="eastAsia" w:ascii="宋体" w:hAnsi="宋体" w:cs="仿宋_GB2312"/>
          <w:spacing w:val="8"/>
          <w:w w:val="100"/>
          <w:sz w:val="30"/>
          <w:szCs w:val="30"/>
          <w:lang w:val="en-US" w:eastAsia="zh-CN"/>
        </w:rPr>
        <w:t>思礼</w:t>
      </w:r>
      <w:r>
        <w:rPr>
          <w:rFonts w:hint="eastAsia" w:ascii="宋体" w:hAnsi="宋体" w:eastAsia="仿宋_GB2312" w:cs="仿宋_GB2312"/>
          <w:spacing w:val="8"/>
          <w:w w:val="100"/>
          <w:sz w:val="30"/>
          <w:szCs w:val="30"/>
          <w:lang w:val="en-US" w:eastAsia="zh-CN"/>
        </w:rPr>
        <w:t>镇</w:t>
      </w:r>
    </w:p>
    <w:p>
      <w:pPr>
        <w:widowControl w:val="0"/>
        <w:wordWrap/>
        <w:adjustRightInd/>
        <w:snapToGrid/>
        <w:spacing w:before="0" w:after="0" w:line="590" w:lineRule="exact"/>
        <w:ind w:left="0" w:leftChars="0" w:right="0" w:firstLine="632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w w:val="100"/>
          <w:sz w:val="30"/>
          <w:szCs w:val="30"/>
          <w:lang w:val="en-US" w:eastAsia="zh-CN"/>
        </w:rPr>
      </w:pPr>
      <w:r>
        <w:rPr>
          <w:rFonts w:hint="eastAsia" w:ascii="宋体" w:hAnsi="宋体" w:cs="仿宋_GB2312"/>
          <w:spacing w:val="8"/>
          <w:w w:val="100"/>
          <w:sz w:val="30"/>
          <w:szCs w:val="30"/>
          <w:lang w:val="en-US" w:eastAsia="zh-CN"/>
        </w:rPr>
        <w:t>五龙口镇</w:t>
      </w:r>
    </w:p>
    <w:p/>
    <w:sectPr>
      <w:pgSz w:w="11849" w:h="16781"/>
      <w:pgMar w:top="1871" w:right="1531" w:bottom="1701" w:left="1531" w:header="850" w:footer="1417" w:gutter="0"/>
      <w:paperSrc w:first="7" w:other="0"/>
      <w:pgNumType w:fmt="decimal"/>
      <w:cols w:space="720" w:num="1"/>
      <w:rtlGutter w:val="0"/>
      <w:docGrid w:type="lines" w:linePitch="4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7A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next w:val="2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pPr>
      <w:widowControl/>
      <w:spacing w:before="100" w:beforeAutospacing="1" w:after="100" w:afterAutospacing="1"/>
      <w:jc w:val="left"/>
      <w:outlineLvl w:val="0"/>
    </w:pPr>
    <w:rPr>
      <w:rFonts w:ascii="宋体" w:hAnsi="Times New Roman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2019-08-09T09:40:08Z</dcterms:created>
  <dcterms:modified xsi:type="dcterms:W3CDTF">2019-08-09T09:40:18Z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