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eastAsia="黑体" w:cs="仿宋_GB2312"/>
        </w:rPr>
      </w:pPr>
      <w:r>
        <w:rPr>
          <w:rFonts w:hint="eastAsia" w:eastAsia="黑体" w:cs="仿宋_GB2312"/>
        </w:rPr>
        <w:t>附件1</w:t>
      </w:r>
    </w:p>
    <w:p>
      <w:pPr>
        <w:spacing w:after="120" w:afterLines="50" w:line="600" w:lineRule="exact"/>
        <w:jc w:val="center"/>
        <w:rPr>
          <w:rFonts w:eastAsia="方正小标宋简体"/>
          <w:sz w:val="44"/>
          <w:szCs w:val="44"/>
        </w:rPr>
      </w:pPr>
      <w:bookmarkStart w:id="0" w:name="_GoBack"/>
      <w:r>
        <w:rPr>
          <w:rFonts w:hint="eastAsia" w:eastAsia="方正小标宋简体"/>
          <w:sz w:val="44"/>
          <w:szCs w:val="44"/>
        </w:rPr>
        <w:t>市政府决定第二批取消的证明事项清单</w:t>
      </w:r>
      <w:bookmarkEnd w:id="0"/>
    </w:p>
    <w:tbl>
      <w:tblPr>
        <w:tblStyle w:val="6"/>
        <w:tblW w:w="1367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51"/>
        <w:gridCol w:w="2410"/>
        <w:gridCol w:w="3494"/>
        <w:gridCol w:w="1559"/>
        <w:gridCol w:w="23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tblHeader/>
          <w:jc w:val="center"/>
        </w:trPr>
        <w:tc>
          <w:tcPr>
            <w:tcW w:w="557"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序号</w:t>
            </w:r>
          </w:p>
        </w:tc>
        <w:tc>
          <w:tcPr>
            <w:tcW w:w="1251"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受理</w:t>
            </w:r>
          </w:p>
          <w:p>
            <w:pPr>
              <w:widowControl/>
              <w:jc w:val="center"/>
              <w:rPr>
                <w:rFonts w:hint="eastAsia" w:eastAsia="黑体" w:cs="宋体"/>
                <w:bCs/>
                <w:kern w:val="0"/>
                <w:sz w:val="22"/>
                <w:szCs w:val="22"/>
              </w:rPr>
            </w:pPr>
            <w:r>
              <w:rPr>
                <w:rFonts w:hint="eastAsia" w:eastAsia="黑体" w:cs="宋体"/>
                <w:bCs/>
                <w:kern w:val="0"/>
                <w:sz w:val="22"/>
                <w:szCs w:val="22"/>
              </w:rPr>
              <w:t>部门</w:t>
            </w:r>
          </w:p>
        </w:tc>
        <w:tc>
          <w:tcPr>
            <w:tcW w:w="2410"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证明（盖章）</w:t>
            </w:r>
          </w:p>
          <w:p>
            <w:pPr>
              <w:widowControl/>
              <w:jc w:val="center"/>
              <w:rPr>
                <w:rFonts w:hint="eastAsia" w:eastAsia="黑体" w:cs="宋体"/>
                <w:bCs/>
                <w:kern w:val="0"/>
                <w:sz w:val="22"/>
                <w:szCs w:val="22"/>
              </w:rPr>
            </w:pPr>
            <w:r>
              <w:rPr>
                <w:rFonts w:hint="eastAsia" w:eastAsia="黑体" w:cs="宋体"/>
                <w:bCs/>
                <w:kern w:val="0"/>
                <w:sz w:val="22"/>
                <w:szCs w:val="22"/>
              </w:rPr>
              <w:t>材料名称</w:t>
            </w:r>
          </w:p>
        </w:tc>
        <w:tc>
          <w:tcPr>
            <w:tcW w:w="3494"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设定依据</w:t>
            </w:r>
          </w:p>
        </w:tc>
        <w:tc>
          <w:tcPr>
            <w:tcW w:w="1559"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出具证明</w:t>
            </w:r>
          </w:p>
          <w:p>
            <w:pPr>
              <w:widowControl/>
              <w:jc w:val="center"/>
              <w:rPr>
                <w:rFonts w:hint="eastAsia" w:eastAsia="黑体" w:cs="宋体"/>
                <w:bCs/>
                <w:kern w:val="0"/>
                <w:sz w:val="22"/>
                <w:szCs w:val="22"/>
              </w:rPr>
            </w:pPr>
            <w:r>
              <w:rPr>
                <w:rFonts w:hint="eastAsia" w:eastAsia="黑体" w:cs="宋体"/>
                <w:bCs/>
                <w:kern w:val="0"/>
                <w:sz w:val="22"/>
                <w:szCs w:val="22"/>
              </w:rPr>
              <w:t>（盖章）单位</w:t>
            </w:r>
          </w:p>
        </w:tc>
        <w:tc>
          <w:tcPr>
            <w:tcW w:w="2320"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证明用途</w:t>
            </w:r>
          </w:p>
        </w:tc>
        <w:tc>
          <w:tcPr>
            <w:tcW w:w="2085"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06" w:hRule="atLeast"/>
          <w:jc w:val="center"/>
        </w:trPr>
        <w:tc>
          <w:tcPr>
            <w:tcW w:w="557" w:type="dxa"/>
            <w:vAlign w:val="center"/>
          </w:tcPr>
          <w:p>
            <w:pPr>
              <w:widowControl/>
              <w:jc w:val="center"/>
              <w:rPr>
                <w:rFonts w:hint="eastAsia" w:cs="宋体"/>
                <w:sz w:val="22"/>
                <w:szCs w:val="22"/>
              </w:rPr>
            </w:pPr>
            <w:r>
              <w:rPr>
                <w:rFonts w:hint="eastAsia" w:cs="宋体"/>
                <w:sz w:val="22"/>
                <w:szCs w:val="22"/>
              </w:rPr>
              <w:t>1</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思想品德、有无犯罪记录等方面情况的鉴定及证明材料</w:t>
            </w:r>
          </w:p>
        </w:tc>
        <w:tc>
          <w:tcPr>
            <w:tcW w:w="3494" w:type="dxa"/>
            <w:vAlign w:val="center"/>
          </w:tcPr>
          <w:p>
            <w:pPr>
              <w:widowControl/>
              <w:jc w:val="left"/>
              <w:rPr>
                <w:rFonts w:hint="eastAsia" w:cs="宋体"/>
                <w:kern w:val="0"/>
                <w:sz w:val="22"/>
                <w:szCs w:val="22"/>
              </w:rPr>
            </w:pPr>
            <w:r>
              <w:rPr>
                <w:rFonts w:hint="eastAsia" w:cs="宋体"/>
                <w:kern w:val="0"/>
                <w:sz w:val="22"/>
                <w:szCs w:val="22"/>
              </w:rPr>
              <w:t>《教师资格条例》第十五条；</w:t>
            </w:r>
          </w:p>
          <w:p>
            <w:pPr>
              <w:widowControl/>
              <w:jc w:val="left"/>
              <w:rPr>
                <w:rFonts w:hint="eastAsia" w:cs="宋体"/>
                <w:kern w:val="0"/>
                <w:sz w:val="22"/>
                <w:szCs w:val="22"/>
              </w:rPr>
            </w:pPr>
            <w:r>
              <w:rPr>
                <w:rFonts w:hint="eastAsia" w:cs="宋体"/>
                <w:kern w:val="0"/>
                <w:sz w:val="22"/>
                <w:szCs w:val="22"/>
              </w:rPr>
              <w:t>《教师资格条例》实施办法第十五条</w:t>
            </w:r>
          </w:p>
        </w:tc>
        <w:tc>
          <w:tcPr>
            <w:tcW w:w="1559" w:type="dxa"/>
            <w:vAlign w:val="center"/>
          </w:tcPr>
          <w:p>
            <w:pPr>
              <w:widowControl/>
              <w:jc w:val="center"/>
              <w:rPr>
                <w:rFonts w:hint="eastAsia" w:cs="宋体"/>
                <w:kern w:val="0"/>
                <w:sz w:val="22"/>
                <w:szCs w:val="22"/>
              </w:rPr>
            </w:pPr>
            <w:r>
              <w:rPr>
                <w:rFonts w:hint="eastAsia" w:cs="宋体"/>
                <w:kern w:val="0"/>
                <w:sz w:val="22"/>
                <w:szCs w:val="22"/>
              </w:rPr>
              <w:t>申请人户籍所在地镇（办）政府、所在单位或所在学校</w:t>
            </w:r>
          </w:p>
        </w:tc>
        <w:tc>
          <w:tcPr>
            <w:tcW w:w="2320" w:type="dxa"/>
            <w:vAlign w:val="center"/>
          </w:tcPr>
          <w:p>
            <w:pPr>
              <w:widowControl/>
              <w:jc w:val="left"/>
              <w:rPr>
                <w:rFonts w:hint="eastAsia" w:cs="宋体"/>
                <w:kern w:val="0"/>
                <w:sz w:val="22"/>
                <w:szCs w:val="22"/>
              </w:rPr>
            </w:pPr>
            <w:r>
              <w:rPr>
                <w:rFonts w:hint="eastAsia" w:cs="宋体"/>
                <w:kern w:val="0"/>
                <w:sz w:val="22"/>
                <w:szCs w:val="22"/>
              </w:rPr>
              <w:t>教师资格认定</w:t>
            </w:r>
          </w:p>
        </w:tc>
        <w:tc>
          <w:tcPr>
            <w:tcW w:w="2085" w:type="dxa"/>
            <w:vAlign w:val="center"/>
          </w:tcPr>
          <w:p>
            <w:pPr>
              <w:widowControl/>
              <w:jc w:val="left"/>
              <w:rPr>
                <w:rFonts w:hint="eastAsia" w:cs="宋体"/>
                <w:kern w:val="0"/>
                <w:sz w:val="22"/>
                <w:szCs w:val="22"/>
              </w:rPr>
            </w:pPr>
            <w:r>
              <w:rPr>
                <w:rFonts w:hint="eastAsia" w:cs="宋体"/>
                <w:kern w:val="0"/>
                <w:sz w:val="22"/>
                <w:szCs w:val="22"/>
              </w:rPr>
              <w:t>有工作单位的、在校生提供思想品德鉴定表；无工作单位的由教育部门函询公安机关。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99" w:hRule="atLeast"/>
          <w:jc w:val="center"/>
        </w:trPr>
        <w:tc>
          <w:tcPr>
            <w:tcW w:w="557" w:type="dxa"/>
            <w:vAlign w:val="center"/>
          </w:tcPr>
          <w:p>
            <w:pPr>
              <w:widowControl/>
              <w:jc w:val="center"/>
              <w:rPr>
                <w:rFonts w:hint="eastAsia" w:cs="宋体"/>
                <w:sz w:val="22"/>
                <w:szCs w:val="22"/>
              </w:rPr>
            </w:pPr>
            <w:r>
              <w:rPr>
                <w:rFonts w:hint="eastAsia" w:cs="宋体"/>
                <w:sz w:val="22"/>
                <w:szCs w:val="22"/>
              </w:rPr>
              <w:t>2</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学前教育幼儿资助家庭经济困难状况证明</w:t>
            </w:r>
          </w:p>
        </w:tc>
        <w:tc>
          <w:tcPr>
            <w:tcW w:w="3494" w:type="dxa"/>
            <w:vAlign w:val="center"/>
          </w:tcPr>
          <w:p>
            <w:pPr>
              <w:widowControl/>
              <w:jc w:val="left"/>
              <w:rPr>
                <w:rFonts w:hint="eastAsia" w:cs="宋体"/>
                <w:kern w:val="0"/>
                <w:sz w:val="22"/>
                <w:szCs w:val="22"/>
              </w:rPr>
            </w:pPr>
            <w:r>
              <w:rPr>
                <w:rFonts w:hint="eastAsia" w:cs="宋体"/>
                <w:kern w:val="0"/>
                <w:sz w:val="22"/>
                <w:szCs w:val="22"/>
              </w:rPr>
              <w:t>《财政部 教育部关于建立学前教育资助制度的意见》（财教〔2011〕410号）；《财政部 教育部关于建立学前教育资助制度的意见》（财教〔2011〕410号）</w:t>
            </w:r>
          </w:p>
        </w:tc>
        <w:tc>
          <w:tcPr>
            <w:tcW w:w="1559" w:type="dxa"/>
            <w:vAlign w:val="center"/>
          </w:tcPr>
          <w:p>
            <w:pPr>
              <w:widowControl/>
              <w:jc w:val="center"/>
              <w:rPr>
                <w:rFonts w:hint="eastAsia" w:cs="宋体"/>
                <w:kern w:val="0"/>
                <w:sz w:val="22"/>
                <w:szCs w:val="22"/>
              </w:rPr>
            </w:pPr>
            <w:r>
              <w:rPr>
                <w:rFonts w:hint="eastAsia" w:cs="宋体"/>
                <w:kern w:val="0"/>
                <w:sz w:val="22"/>
                <w:szCs w:val="22"/>
              </w:rPr>
              <w:t>村（居）委会、镇（街道办事处）民政部门同时出具</w:t>
            </w:r>
          </w:p>
        </w:tc>
        <w:tc>
          <w:tcPr>
            <w:tcW w:w="2320" w:type="dxa"/>
            <w:vAlign w:val="center"/>
          </w:tcPr>
          <w:p>
            <w:pPr>
              <w:widowControl/>
              <w:jc w:val="left"/>
              <w:rPr>
                <w:rFonts w:hint="eastAsia" w:cs="宋体"/>
                <w:kern w:val="0"/>
                <w:sz w:val="22"/>
                <w:szCs w:val="22"/>
              </w:rPr>
            </w:pPr>
            <w:r>
              <w:rPr>
                <w:rFonts w:hint="eastAsia" w:cs="宋体"/>
                <w:kern w:val="0"/>
                <w:sz w:val="22"/>
                <w:szCs w:val="22"/>
              </w:rPr>
              <w:t>普惠性幼儿园困难儿童、孤儿和残疾儿童给付</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申请人提交现有相关证件，确需核实的由所在学校或教育部门进行核实。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27" w:hRule="atLeast"/>
          <w:jc w:val="center"/>
        </w:trPr>
        <w:tc>
          <w:tcPr>
            <w:tcW w:w="557" w:type="dxa"/>
            <w:vAlign w:val="center"/>
          </w:tcPr>
          <w:p>
            <w:pPr>
              <w:widowControl/>
              <w:jc w:val="center"/>
              <w:rPr>
                <w:rFonts w:hint="eastAsia" w:cs="宋体"/>
                <w:sz w:val="22"/>
                <w:szCs w:val="22"/>
              </w:rPr>
            </w:pPr>
            <w:r>
              <w:rPr>
                <w:rFonts w:hint="eastAsia" w:cs="宋体"/>
                <w:sz w:val="22"/>
                <w:szCs w:val="22"/>
              </w:rPr>
              <w:t>3</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义务教育寄宿生家庭经济困难状况证明</w:t>
            </w:r>
          </w:p>
        </w:tc>
        <w:tc>
          <w:tcPr>
            <w:tcW w:w="3494" w:type="dxa"/>
            <w:vAlign w:val="center"/>
          </w:tcPr>
          <w:p>
            <w:pPr>
              <w:widowControl/>
              <w:jc w:val="left"/>
              <w:rPr>
                <w:rFonts w:hint="eastAsia" w:cs="宋体"/>
                <w:kern w:val="0"/>
                <w:sz w:val="22"/>
                <w:szCs w:val="22"/>
              </w:rPr>
            </w:pPr>
            <w:r>
              <w:rPr>
                <w:rFonts w:hint="eastAsia" w:cs="宋体"/>
                <w:kern w:val="0"/>
                <w:sz w:val="22"/>
                <w:szCs w:val="22"/>
              </w:rPr>
              <w:t>《中华人民共和国义务教育法》第六章第四十四条；《河南省农村义务教育阶段家庭经济困难寄宿生生活费补助管理暂行办法〉的通知》（豫财办教〔2008〕151号）第一条、第二条、第三条、第六条</w:t>
            </w:r>
          </w:p>
        </w:tc>
        <w:tc>
          <w:tcPr>
            <w:tcW w:w="1559" w:type="dxa"/>
            <w:vAlign w:val="center"/>
          </w:tcPr>
          <w:p>
            <w:pPr>
              <w:widowControl/>
              <w:jc w:val="center"/>
              <w:rPr>
                <w:rFonts w:hint="eastAsia" w:cs="宋体"/>
                <w:kern w:val="0"/>
                <w:sz w:val="22"/>
                <w:szCs w:val="22"/>
              </w:rPr>
            </w:pPr>
            <w:r>
              <w:rPr>
                <w:rFonts w:hint="eastAsia" w:cs="宋体"/>
                <w:kern w:val="0"/>
                <w:sz w:val="22"/>
                <w:szCs w:val="22"/>
              </w:rPr>
              <w:t>村（居）委会、镇（街道办事处）民政部门同时出具</w:t>
            </w:r>
          </w:p>
        </w:tc>
        <w:tc>
          <w:tcPr>
            <w:tcW w:w="2320" w:type="dxa"/>
            <w:vAlign w:val="center"/>
          </w:tcPr>
          <w:p>
            <w:pPr>
              <w:widowControl/>
              <w:jc w:val="left"/>
              <w:rPr>
                <w:rFonts w:hint="eastAsia" w:cs="宋体"/>
                <w:kern w:val="0"/>
                <w:sz w:val="22"/>
                <w:szCs w:val="22"/>
              </w:rPr>
            </w:pPr>
            <w:r>
              <w:rPr>
                <w:rFonts w:hint="eastAsia" w:cs="宋体"/>
                <w:kern w:val="0"/>
                <w:sz w:val="22"/>
                <w:szCs w:val="22"/>
              </w:rPr>
              <w:t>农村义务教育阶段家庭经济困难寄宿生生活费补助</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申请人提交现有相关证件，确需核实的由所在学校或教育部门进行核实。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6" w:hRule="atLeast"/>
          <w:jc w:val="center"/>
        </w:trPr>
        <w:tc>
          <w:tcPr>
            <w:tcW w:w="557" w:type="dxa"/>
            <w:vAlign w:val="center"/>
          </w:tcPr>
          <w:p>
            <w:pPr>
              <w:widowControl/>
              <w:jc w:val="center"/>
              <w:rPr>
                <w:rFonts w:hint="eastAsia" w:cs="宋体"/>
                <w:sz w:val="22"/>
                <w:szCs w:val="22"/>
              </w:rPr>
            </w:pPr>
            <w:r>
              <w:rPr>
                <w:rFonts w:hint="eastAsia" w:cs="宋体"/>
                <w:sz w:val="22"/>
                <w:szCs w:val="22"/>
              </w:rPr>
              <w:t>4</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普高助学金家庭经济困难状况证明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河南省财政厅、教育厅《关于建立普通高中家庭经济困难学生国家资助制度的意见》（豫财教〔2010〕306号）；</w:t>
            </w:r>
          </w:p>
          <w:p>
            <w:pPr>
              <w:widowControl/>
              <w:jc w:val="left"/>
              <w:rPr>
                <w:rFonts w:hint="eastAsia" w:cs="宋体"/>
                <w:kern w:val="0"/>
                <w:sz w:val="22"/>
                <w:szCs w:val="22"/>
              </w:rPr>
            </w:pPr>
            <w:r>
              <w:rPr>
                <w:rFonts w:hint="eastAsia" w:cs="宋体"/>
                <w:kern w:val="0"/>
                <w:sz w:val="22"/>
                <w:szCs w:val="22"/>
              </w:rPr>
              <w:t>《济源市教育局普通高中家庭经济困难学生助学金管理实施细则》（济教计〔2010〕195号）附件第七条</w:t>
            </w:r>
          </w:p>
        </w:tc>
        <w:tc>
          <w:tcPr>
            <w:tcW w:w="1559" w:type="dxa"/>
            <w:vAlign w:val="center"/>
          </w:tcPr>
          <w:p>
            <w:pPr>
              <w:widowControl/>
              <w:jc w:val="center"/>
              <w:rPr>
                <w:rFonts w:hint="eastAsia" w:cs="宋体"/>
                <w:kern w:val="0"/>
                <w:sz w:val="22"/>
                <w:szCs w:val="22"/>
              </w:rPr>
            </w:pPr>
            <w:r>
              <w:rPr>
                <w:rFonts w:hint="eastAsia" w:cs="宋体"/>
                <w:kern w:val="0"/>
                <w:sz w:val="22"/>
                <w:szCs w:val="22"/>
              </w:rPr>
              <w:t>村（居）委会、镇（街道办事处）民政部门同时出具</w:t>
            </w:r>
          </w:p>
        </w:tc>
        <w:tc>
          <w:tcPr>
            <w:tcW w:w="2320" w:type="dxa"/>
            <w:vAlign w:val="center"/>
          </w:tcPr>
          <w:p>
            <w:pPr>
              <w:widowControl/>
              <w:jc w:val="left"/>
              <w:rPr>
                <w:rFonts w:hint="eastAsia" w:cs="宋体"/>
                <w:kern w:val="0"/>
                <w:sz w:val="22"/>
                <w:szCs w:val="22"/>
              </w:rPr>
            </w:pPr>
            <w:r>
              <w:rPr>
                <w:rFonts w:hint="eastAsia" w:cs="宋体"/>
                <w:kern w:val="0"/>
                <w:sz w:val="22"/>
                <w:szCs w:val="22"/>
              </w:rPr>
              <w:t>普通高中家庭经济困难学生国家助学金给付</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申请人提交现有相关证件，确需核实的由所在学校或教育部门进行核实。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86" w:hRule="atLeast"/>
          <w:jc w:val="center"/>
        </w:trPr>
        <w:tc>
          <w:tcPr>
            <w:tcW w:w="557" w:type="dxa"/>
            <w:vAlign w:val="center"/>
          </w:tcPr>
          <w:p>
            <w:pPr>
              <w:widowControl/>
              <w:jc w:val="center"/>
              <w:rPr>
                <w:rFonts w:hint="eastAsia" w:cs="宋体"/>
                <w:sz w:val="22"/>
                <w:szCs w:val="22"/>
              </w:rPr>
            </w:pPr>
            <w:r>
              <w:rPr>
                <w:rFonts w:hint="eastAsia" w:cs="宋体"/>
                <w:sz w:val="22"/>
                <w:szCs w:val="22"/>
              </w:rPr>
              <w:t>5</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中职助学金家庭经济困难状况证明</w:t>
            </w:r>
          </w:p>
        </w:tc>
        <w:tc>
          <w:tcPr>
            <w:tcW w:w="3494" w:type="dxa"/>
            <w:vAlign w:val="center"/>
          </w:tcPr>
          <w:p>
            <w:pPr>
              <w:widowControl/>
              <w:jc w:val="left"/>
              <w:rPr>
                <w:rFonts w:hint="eastAsia" w:cs="宋体"/>
                <w:kern w:val="0"/>
                <w:sz w:val="22"/>
                <w:szCs w:val="22"/>
              </w:rPr>
            </w:pPr>
            <w:r>
              <w:rPr>
                <w:rFonts w:hint="eastAsia" w:cs="宋体"/>
                <w:kern w:val="0"/>
                <w:sz w:val="22"/>
                <w:szCs w:val="22"/>
              </w:rPr>
              <w:t>《财政部 国家发展改革委 教育部 人力资源社会保障部关于中等职业学校农村家庭经济困难学生和涉农专业学生免学费工作的意见》（财教〔2009〕442号）；财政部 教育部关于印发《中等职业学校国家助学金管理暂行办法》的通知（财教〔2007〕84号）；《河南省财政厅 河南省发展和改革委员会 河南省教育厅 河南省人力资源和社会保障厅关于扩大中等职业教育免学费政策范围 进一步完善国家助学金制度的意见》（豫财教〔2012〕360号）附件2.河南省中等职业学校国家助学金管理办法第八条</w:t>
            </w:r>
          </w:p>
        </w:tc>
        <w:tc>
          <w:tcPr>
            <w:tcW w:w="1559" w:type="dxa"/>
            <w:vAlign w:val="center"/>
          </w:tcPr>
          <w:p>
            <w:pPr>
              <w:widowControl/>
              <w:jc w:val="center"/>
              <w:rPr>
                <w:rFonts w:hint="eastAsia" w:cs="宋体"/>
                <w:kern w:val="0"/>
                <w:sz w:val="22"/>
                <w:szCs w:val="22"/>
              </w:rPr>
            </w:pPr>
            <w:r>
              <w:rPr>
                <w:rFonts w:hint="eastAsia" w:cs="宋体"/>
                <w:kern w:val="0"/>
                <w:sz w:val="22"/>
                <w:szCs w:val="22"/>
              </w:rPr>
              <w:t>村（居）委会、乡镇（街道办事处）民政部门同时出具</w:t>
            </w:r>
          </w:p>
        </w:tc>
        <w:tc>
          <w:tcPr>
            <w:tcW w:w="2320" w:type="dxa"/>
            <w:vAlign w:val="center"/>
          </w:tcPr>
          <w:p>
            <w:pPr>
              <w:widowControl/>
              <w:jc w:val="left"/>
              <w:rPr>
                <w:rFonts w:hint="eastAsia" w:cs="宋体"/>
                <w:kern w:val="0"/>
                <w:sz w:val="22"/>
                <w:szCs w:val="22"/>
              </w:rPr>
            </w:pPr>
            <w:r>
              <w:rPr>
                <w:rFonts w:hint="eastAsia" w:cs="宋体"/>
                <w:kern w:val="0"/>
                <w:sz w:val="22"/>
                <w:szCs w:val="22"/>
              </w:rPr>
              <w:t>中等职业学校农村家庭经济困难学生和涉农专业学生国家免学费、国家助学金、市级免学费给付</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申请人提交现有相关证件，确需核实的由所在学校或教育部门进行核实。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8" w:hRule="atLeast"/>
          <w:jc w:val="center"/>
        </w:trPr>
        <w:tc>
          <w:tcPr>
            <w:tcW w:w="557" w:type="dxa"/>
            <w:vAlign w:val="center"/>
          </w:tcPr>
          <w:p>
            <w:pPr>
              <w:widowControl/>
              <w:jc w:val="center"/>
              <w:rPr>
                <w:rFonts w:hint="eastAsia" w:cs="宋体"/>
                <w:sz w:val="22"/>
                <w:szCs w:val="22"/>
              </w:rPr>
            </w:pPr>
            <w:r>
              <w:rPr>
                <w:rFonts w:hint="eastAsia" w:cs="宋体"/>
                <w:sz w:val="22"/>
                <w:szCs w:val="22"/>
              </w:rPr>
              <w:t>6</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人民警察优抚对象及其子女教育优待证明</w:t>
            </w:r>
          </w:p>
        </w:tc>
        <w:tc>
          <w:tcPr>
            <w:tcW w:w="3494" w:type="dxa"/>
            <w:vAlign w:val="center"/>
          </w:tcPr>
          <w:p>
            <w:pPr>
              <w:widowControl/>
              <w:jc w:val="left"/>
              <w:rPr>
                <w:rFonts w:hint="eastAsia" w:cs="宋体"/>
                <w:kern w:val="0"/>
                <w:sz w:val="22"/>
                <w:szCs w:val="22"/>
              </w:rPr>
            </w:pPr>
            <w:r>
              <w:rPr>
                <w:rFonts w:hint="eastAsia" w:cs="宋体"/>
                <w:kern w:val="0"/>
                <w:sz w:val="22"/>
                <w:szCs w:val="22"/>
              </w:rPr>
              <w:t>《公安部、教育部、民政部关于印发人民警察优抚对象及其子女教育优待暂行办法的通知》（公通字〔2005〕78号）</w:t>
            </w:r>
          </w:p>
        </w:tc>
        <w:tc>
          <w:tcPr>
            <w:tcW w:w="1559" w:type="dxa"/>
            <w:vAlign w:val="center"/>
          </w:tcPr>
          <w:p>
            <w:pPr>
              <w:widowControl/>
              <w:jc w:val="center"/>
              <w:rPr>
                <w:rFonts w:hint="eastAsia" w:cs="宋体"/>
                <w:kern w:val="0"/>
                <w:sz w:val="22"/>
                <w:szCs w:val="22"/>
              </w:rPr>
            </w:pPr>
            <w:r>
              <w:rPr>
                <w:rFonts w:hint="eastAsia" w:cs="宋体"/>
                <w:kern w:val="0"/>
                <w:sz w:val="22"/>
                <w:szCs w:val="22"/>
              </w:rPr>
              <w:t>县级以上公安机关或民政</w:t>
            </w:r>
          </w:p>
          <w:p>
            <w:pPr>
              <w:widowControl/>
              <w:jc w:val="center"/>
              <w:rPr>
                <w:rFonts w:hint="eastAsia" w:cs="宋体"/>
                <w:kern w:val="0"/>
                <w:sz w:val="22"/>
                <w:szCs w:val="22"/>
              </w:rPr>
            </w:pPr>
            <w:r>
              <w:rPr>
                <w:rFonts w:hint="eastAsia" w:cs="宋体"/>
                <w:kern w:val="0"/>
                <w:sz w:val="22"/>
                <w:szCs w:val="22"/>
              </w:rPr>
              <w:t>部门</w:t>
            </w:r>
          </w:p>
        </w:tc>
        <w:tc>
          <w:tcPr>
            <w:tcW w:w="2320" w:type="dxa"/>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申请人提交现有相关证件，确需核实的由教育部门函询公安部门。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8" w:hRule="atLeast"/>
          <w:jc w:val="center"/>
        </w:trPr>
        <w:tc>
          <w:tcPr>
            <w:tcW w:w="557" w:type="dxa"/>
            <w:vAlign w:val="center"/>
          </w:tcPr>
          <w:p>
            <w:pPr>
              <w:widowControl/>
              <w:jc w:val="center"/>
              <w:rPr>
                <w:rFonts w:hint="eastAsia" w:cs="宋体"/>
                <w:sz w:val="22"/>
                <w:szCs w:val="22"/>
              </w:rPr>
            </w:pPr>
            <w:r>
              <w:rPr>
                <w:rFonts w:hint="eastAsia" w:cs="宋体"/>
                <w:sz w:val="22"/>
                <w:szCs w:val="22"/>
              </w:rPr>
              <w:t>7</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归侨、侨眷考生证明信</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《河南省实施〈中华人民共和国归侨侨眷权益保护法〉办法》第十七条</w:t>
            </w:r>
          </w:p>
        </w:tc>
        <w:tc>
          <w:tcPr>
            <w:tcW w:w="1559" w:type="dxa"/>
            <w:vAlign w:val="center"/>
          </w:tcPr>
          <w:p>
            <w:pPr>
              <w:widowControl/>
              <w:jc w:val="center"/>
              <w:rPr>
                <w:rFonts w:hint="eastAsia" w:cs="宋体"/>
                <w:kern w:val="0"/>
                <w:sz w:val="22"/>
                <w:szCs w:val="22"/>
              </w:rPr>
            </w:pPr>
            <w:r>
              <w:rPr>
                <w:rFonts w:hint="eastAsia" w:cs="宋体"/>
                <w:kern w:val="0"/>
                <w:sz w:val="22"/>
                <w:szCs w:val="22"/>
              </w:rPr>
              <w:t>市侨联</w:t>
            </w:r>
          </w:p>
        </w:tc>
        <w:tc>
          <w:tcPr>
            <w:tcW w:w="2320" w:type="dxa"/>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申请人提交现有相关证照，确需核实的由教育部门函询外事侨务部门。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6"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8</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台胞、台眷证明</w:t>
            </w:r>
          </w:p>
        </w:tc>
        <w:tc>
          <w:tcPr>
            <w:tcW w:w="3494" w:type="dxa"/>
            <w:shd w:val="clear" w:color="000000" w:fill="FFFFFF"/>
            <w:vAlign w:val="center"/>
          </w:tcPr>
          <w:p>
            <w:pPr>
              <w:widowControl/>
              <w:jc w:val="left"/>
              <w:rPr>
                <w:rFonts w:hint="eastAsia" w:cs="宋体"/>
                <w:kern w:val="0"/>
                <w:sz w:val="22"/>
                <w:szCs w:val="22"/>
              </w:rPr>
            </w:pPr>
            <w:r>
              <w:rPr>
                <w:rFonts w:hint="eastAsia" w:cs="宋体"/>
                <w:kern w:val="0"/>
                <w:sz w:val="22"/>
                <w:szCs w:val="22"/>
              </w:rPr>
              <w:t>《河南省实施〈中华人民共和国台湾同胞投资保护法〉办法》第十七条第四款</w:t>
            </w: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市台办</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shd w:val="clear" w:color="000000" w:fill="FFFFFF"/>
            <w:vAlign w:val="center"/>
          </w:tcPr>
          <w:p>
            <w:pPr>
              <w:widowControl/>
              <w:jc w:val="left"/>
              <w:rPr>
                <w:rFonts w:hint="eastAsia" w:cs="宋体"/>
                <w:kern w:val="0"/>
                <w:sz w:val="22"/>
                <w:szCs w:val="22"/>
              </w:rPr>
            </w:pPr>
            <w:r>
              <w:rPr>
                <w:rFonts w:hint="eastAsia" w:cs="宋体"/>
                <w:kern w:val="0"/>
                <w:sz w:val="22"/>
                <w:szCs w:val="22"/>
              </w:rPr>
              <w:t>申请人提交现有相关证照，确需核实的由教育部门函询台办。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3" w:hRule="atLeast"/>
          <w:jc w:val="center"/>
        </w:trPr>
        <w:tc>
          <w:tcPr>
            <w:tcW w:w="557" w:type="dxa"/>
            <w:vAlign w:val="center"/>
          </w:tcPr>
          <w:p>
            <w:pPr>
              <w:widowControl/>
              <w:jc w:val="center"/>
              <w:rPr>
                <w:rFonts w:hint="eastAsia" w:cs="宋体"/>
                <w:sz w:val="22"/>
                <w:szCs w:val="22"/>
              </w:rPr>
            </w:pPr>
            <w:r>
              <w:rPr>
                <w:rFonts w:hint="eastAsia" w:cs="宋体"/>
                <w:sz w:val="22"/>
                <w:szCs w:val="22"/>
              </w:rPr>
              <w:t>9</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艾滋病防治帮扶工作队员证明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河南省教育厅《关于对艾滋病防治帮扶工作队员子女入学给予适当照顾的通知》（豫教基〔2004〕69号）</w:t>
            </w:r>
          </w:p>
        </w:tc>
        <w:tc>
          <w:tcPr>
            <w:tcW w:w="1559"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320" w:type="dxa"/>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申请人提交现有相关证件，确需核实的由教育部门函询民政部门。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95" w:hRule="atLeast"/>
          <w:jc w:val="center"/>
        </w:trPr>
        <w:tc>
          <w:tcPr>
            <w:tcW w:w="557" w:type="dxa"/>
            <w:vAlign w:val="center"/>
          </w:tcPr>
          <w:p>
            <w:pPr>
              <w:widowControl/>
              <w:jc w:val="center"/>
              <w:rPr>
                <w:rFonts w:hint="eastAsia" w:cs="宋体"/>
                <w:sz w:val="22"/>
                <w:szCs w:val="22"/>
              </w:rPr>
            </w:pPr>
            <w:r>
              <w:rPr>
                <w:rFonts w:hint="eastAsia" w:cs="宋体"/>
                <w:sz w:val="22"/>
                <w:szCs w:val="22"/>
              </w:rPr>
              <w:t>10</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军人、残疾军人、烈士证明</w:t>
            </w:r>
          </w:p>
        </w:tc>
        <w:tc>
          <w:tcPr>
            <w:tcW w:w="3494" w:type="dxa"/>
            <w:vAlign w:val="center"/>
          </w:tcPr>
          <w:p>
            <w:pPr>
              <w:widowControl/>
              <w:jc w:val="left"/>
              <w:rPr>
                <w:rFonts w:hint="eastAsia" w:cs="宋体"/>
                <w:kern w:val="0"/>
                <w:sz w:val="22"/>
                <w:szCs w:val="22"/>
              </w:rPr>
            </w:pPr>
            <w:r>
              <w:rPr>
                <w:rFonts w:hint="eastAsia" w:cs="宋体"/>
                <w:kern w:val="0"/>
                <w:sz w:val="22"/>
                <w:szCs w:val="22"/>
              </w:rPr>
              <w:t>《教育部、总政治部关于印发〈军人子女教育优待办法〉的通知》（政联〔2011〕7号）精神和河南省教育厅；河南省军区政治部印发的《河南省〈军人子女教育优待办法〉实施细则》（政联〔2012〕1号）</w:t>
            </w:r>
          </w:p>
        </w:tc>
        <w:tc>
          <w:tcPr>
            <w:tcW w:w="1559" w:type="dxa"/>
            <w:vAlign w:val="center"/>
          </w:tcPr>
          <w:p>
            <w:pPr>
              <w:widowControl/>
              <w:jc w:val="center"/>
              <w:rPr>
                <w:rFonts w:hint="eastAsia" w:cs="宋体"/>
                <w:kern w:val="0"/>
                <w:sz w:val="22"/>
                <w:szCs w:val="22"/>
              </w:rPr>
            </w:pPr>
            <w:r>
              <w:rPr>
                <w:rFonts w:hint="eastAsia" w:cs="宋体"/>
                <w:kern w:val="0"/>
                <w:sz w:val="22"/>
                <w:szCs w:val="22"/>
              </w:rPr>
              <w:t>市人武部、市民政局、军人所在团级以上单位政治机关</w:t>
            </w:r>
          </w:p>
        </w:tc>
        <w:tc>
          <w:tcPr>
            <w:tcW w:w="2320" w:type="dxa"/>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vAlign w:val="center"/>
          </w:tcPr>
          <w:p>
            <w:pPr>
              <w:widowControl/>
              <w:jc w:val="left"/>
              <w:rPr>
                <w:rFonts w:hint="eastAsia" w:cs="宋体"/>
                <w:kern w:val="0"/>
                <w:sz w:val="22"/>
                <w:szCs w:val="22"/>
              </w:rPr>
            </w:pPr>
            <w:r>
              <w:rPr>
                <w:rFonts w:hint="eastAsia" w:cs="宋体"/>
                <w:kern w:val="0"/>
                <w:sz w:val="22"/>
                <w:szCs w:val="22"/>
              </w:rPr>
              <w:t>现役军人需开具相关证明，残疾军人、烈士提供残疾军人证、烈士证。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66" w:hRule="atLeast"/>
          <w:jc w:val="center"/>
        </w:trPr>
        <w:tc>
          <w:tcPr>
            <w:tcW w:w="557" w:type="dxa"/>
            <w:vAlign w:val="center"/>
          </w:tcPr>
          <w:p>
            <w:pPr>
              <w:widowControl/>
              <w:jc w:val="center"/>
              <w:rPr>
                <w:rFonts w:hint="eastAsia" w:cs="宋体"/>
                <w:sz w:val="22"/>
                <w:szCs w:val="22"/>
              </w:rPr>
            </w:pPr>
            <w:r>
              <w:rPr>
                <w:rFonts w:hint="eastAsia" w:cs="宋体"/>
                <w:sz w:val="22"/>
                <w:szCs w:val="22"/>
              </w:rPr>
              <w:t>11</w:t>
            </w:r>
          </w:p>
        </w:tc>
        <w:tc>
          <w:tcPr>
            <w:tcW w:w="1251" w:type="dxa"/>
            <w:vAlign w:val="center"/>
          </w:tcPr>
          <w:p>
            <w:pPr>
              <w:widowControl/>
              <w:jc w:val="center"/>
              <w:rPr>
                <w:rFonts w:hint="eastAsia" w:cs="宋体"/>
                <w:kern w:val="0"/>
                <w:sz w:val="22"/>
                <w:szCs w:val="22"/>
              </w:rPr>
            </w:pPr>
            <w:r>
              <w:rPr>
                <w:rFonts w:hint="eastAsia" w:cs="宋体"/>
                <w:kern w:val="0"/>
                <w:sz w:val="22"/>
                <w:szCs w:val="22"/>
              </w:rPr>
              <w:t>市教育局</w:t>
            </w:r>
          </w:p>
        </w:tc>
        <w:tc>
          <w:tcPr>
            <w:tcW w:w="2410" w:type="dxa"/>
            <w:vAlign w:val="center"/>
          </w:tcPr>
          <w:p>
            <w:pPr>
              <w:widowControl/>
              <w:jc w:val="left"/>
              <w:rPr>
                <w:rFonts w:hint="eastAsia" w:cs="宋体"/>
                <w:kern w:val="0"/>
                <w:sz w:val="22"/>
                <w:szCs w:val="22"/>
              </w:rPr>
            </w:pPr>
            <w:r>
              <w:rPr>
                <w:rFonts w:hint="eastAsia" w:cs="宋体"/>
                <w:kern w:val="0"/>
                <w:sz w:val="22"/>
                <w:szCs w:val="22"/>
              </w:rPr>
              <w:t>见义勇为证明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《河南省人民政府办公厅转发省民政厅等部门关于加强见义勇为人员权益保护工作意见的通知》（豫政办〔2013〕90号）</w:t>
            </w:r>
          </w:p>
        </w:tc>
        <w:tc>
          <w:tcPr>
            <w:tcW w:w="1559" w:type="dxa"/>
            <w:vAlign w:val="center"/>
          </w:tcPr>
          <w:p>
            <w:pPr>
              <w:widowControl/>
              <w:jc w:val="center"/>
              <w:rPr>
                <w:rFonts w:hint="eastAsia" w:cs="宋体"/>
                <w:kern w:val="0"/>
                <w:sz w:val="22"/>
                <w:szCs w:val="22"/>
              </w:rPr>
            </w:pPr>
            <w:r>
              <w:rPr>
                <w:rFonts w:hint="eastAsia" w:cs="宋体"/>
                <w:kern w:val="0"/>
                <w:sz w:val="22"/>
                <w:szCs w:val="22"/>
              </w:rPr>
              <w:t>市公安局</w:t>
            </w:r>
          </w:p>
        </w:tc>
        <w:tc>
          <w:tcPr>
            <w:tcW w:w="2320" w:type="dxa"/>
            <w:vAlign w:val="center"/>
          </w:tcPr>
          <w:p>
            <w:pPr>
              <w:widowControl/>
              <w:jc w:val="left"/>
              <w:rPr>
                <w:rFonts w:hint="eastAsia" w:cs="宋体"/>
                <w:kern w:val="0"/>
                <w:sz w:val="22"/>
                <w:szCs w:val="22"/>
              </w:rPr>
            </w:pPr>
            <w:r>
              <w:rPr>
                <w:rFonts w:hint="eastAsia" w:cs="宋体"/>
                <w:kern w:val="0"/>
                <w:sz w:val="22"/>
                <w:szCs w:val="22"/>
              </w:rPr>
              <w:t>中招加分</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75"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12</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市工信委</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小微企业证明</w:t>
            </w:r>
          </w:p>
        </w:tc>
        <w:tc>
          <w:tcPr>
            <w:tcW w:w="3494" w:type="dxa"/>
            <w:shd w:val="clear" w:color="000000" w:fill="FFFFFF"/>
            <w:vAlign w:val="center"/>
          </w:tcPr>
          <w:p>
            <w:pPr>
              <w:widowControl/>
              <w:jc w:val="left"/>
              <w:rPr>
                <w:rFonts w:hint="eastAsia" w:cs="宋体"/>
                <w:kern w:val="0"/>
                <w:sz w:val="22"/>
                <w:szCs w:val="22"/>
              </w:rPr>
            </w:pP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镇、街道办事处、产业集聚（开发）区</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小微企业办理税收减免，争取资金支持等事宜</w:t>
            </w:r>
          </w:p>
        </w:tc>
        <w:tc>
          <w:tcPr>
            <w:tcW w:w="2085" w:type="dxa"/>
            <w:shd w:val="clear" w:color="000000" w:fill="FFFFFF"/>
            <w:vAlign w:val="center"/>
          </w:tcPr>
          <w:p>
            <w:pPr>
              <w:widowControl/>
              <w:jc w:val="left"/>
              <w:rPr>
                <w:rFonts w:hint="eastAsia" w:cs="宋体"/>
                <w:kern w:val="0"/>
                <w:sz w:val="22"/>
                <w:szCs w:val="22"/>
              </w:rPr>
            </w:pPr>
            <w:r>
              <w:rPr>
                <w:rFonts w:hint="eastAsia" w:cs="宋体"/>
                <w:kern w:val="0"/>
                <w:sz w:val="22"/>
                <w:szCs w:val="22"/>
              </w:rPr>
              <w:t>申请人不再到镇、街道办事处和各产业集聚区开具证明，由市工信委根据相关标准认定。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27" w:hRule="atLeast"/>
          <w:jc w:val="center"/>
        </w:trPr>
        <w:tc>
          <w:tcPr>
            <w:tcW w:w="557" w:type="dxa"/>
            <w:vAlign w:val="center"/>
          </w:tcPr>
          <w:p>
            <w:pPr>
              <w:widowControl/>
              <w:jc w:val="center"/>
              <w:rPr>
                <w:rFonts w:hint="eastAsia" w:cs="宋体"/>
                <w:sz w:val="22"/>
                <w:szCs w:val="22"/>
              </w:rPr>
            </w:pPr>
            <w:r>
              <w:rPr>
                <w:rFonts w:hint="eastAsia" w:cs="宋体"/>
                <w:sz w:val="22"/>
                <w:szCs w:val="22"/>
              </w:rPr>
              <w:t>13</w:t>
            </w:r>
          </w:p>
        </w:tc>
        <w:tc>
          <w:tcPr>
            <w:tcW w:w="1251" w:type="dxa"/>
            <w:vAlign w:val="center"/>
          </w:tcPr>
          <w:p>
            <w:pPr>
              <w:widowControl/>
              <w:jc w:val="center"/>
              <w:rPr>
                <w:rFonts w:hint="eastAsia" w:cs="宋体"/>
                <w:kern w:val="0"/>
                <w:sz w:val="22"/>
                <w:szCs w:val="22"/>
              </w:rPr>
            </w:pPr>
            <w:r>
              <w:rPr>
                <w:rFonts w:hint="eastAsia" w:cs="宋体"/>
                <w:kern w:val="0"/>
                <w:sz w:val="22"/>
                <w:szCs w:val="22"/>
              </w:rPr>
              <w:t>市民宗委</w:t>
            </w:r>
          </w:p>
        </w:tc>
        <w:tc>
          <w:tcPr>
            <w:tcW w:w="2410" w:type="dxa"/>
            <w:vAlign w:val="center"/>
          </w:tcPr>
          <w:p>
            <w:pPr>
              <w:widowControl/>
              <w:jc w:val="left"/>
              <w:rPr>
                <w:rFonts w:hint="eastAsia" w:cs="宋体"/>
                <w:kern w:val="0"/>
                <w:sz w:val="22"/>
                <w:szCs w:val="22"/>
              </w:rPr>
            </w:pPr>
            <w:r>
              <w:rPr>
                <w:rFonts w:hint="eastAsia" w:cs="宋体"/>
                <w:kern w:val="0"/>
                <w:sz w:val="22"/>
                <w:szCs w:val="22"/>
              </w:rPr>
              <w:t>资金证明</w:t>
            </w:r>
          </w:p>
        </w:tc>
        <w:tc>
          <w:tcPr>
            <w:tcW w:w="3494" w:type="dxa"/>
            <w:vAlign w:val="center"/>
          </w:tcPr>
          <w:p>
            <w:pPr>
              <w:widowControl/>
              <w:jc w:val="left"/>
              <w:rPr>
                <w:rFonts w:hint="eastAsia" w:cs="宋体"/>
                <w:kern w:val="0"/>
                <w:sz w:val="22"/>
                <w:szCs w:val="22"/>
              </w:rPr>
            </w:pPr>
            <w:r>
              <w:rPr>
                <w:rFonts w:hint="eastAsia" w:cs="宋体"/>
                <w:kern w:val="0"/>
                <w:sz w:val="22"/>
                <w:szCs w:val="22"/>
              </w:rPr>
              <w:t>《宗教活动场所设立审批和登记办法》（2005年国家宗教事务局令第2号）第五条、第九条；《宗教事务方面部分行政许可项目实施细则》（国宗发〔2006〕52号）第六项</w:t>
            </w:r>
          </w:p>
        </w:tc>
        <w:tc>
          <w:tcPr>
            <w:tcW w:w="1559" w:type="dxa"/>
            <w:vAlign w:val="center"/>
          </w:tcPr>
          <w:p>
            <w:pPr>
              <w:widowControl/>
              <w:jc w:val="center"/>
              <w:rPr>
                <w:rFonts w:hint="eastAsia" w:cs="宋体"/>
                <w:kern w:val="0"/>
                <w:sz w:val="22"/>
                <w:szCs w:val="22"/>
              </w:rPr>
            </w:pPr>
            <w:r>
              <w:rPr>
                <w:rFonts w:hint="eastAsia" w:cs="宋体"/>
                <w:kern w:val="0"/>
                <w:sz w:val="22"/>
                <w:szCs w:val="22"/>
              </w:rPr>
              <w:t>银行</w:t>
            </w:r>
          </w:p>
        </w:tc>
        <w:tc>
          <w:tcPr>
            <w:tcW w:w="2320" w:type="dxa"/>
            <w:vAlign w:val="center"/>
          </w:tcPr>
          <w:p>
            <w:pPr>
              <w:widowControl/>
              <w:jc w:val="left"/>
              <w:rPr>
                <w:rFonts w:hint="eastAsia" w:cs="宋体"/>
                <w:kern w:val="0"/>
                <w:sz w:val="22"/>
                <w:szCs w:val="22"/>
              </w:rPr>
            </w:pPr>
            <w:r>
              <w:rPr>
                <w:rFonts w:hint="eastAsia" w:cs="宋体"/>
                <w:kern w:val="0"/>
                <w:sz w:val="22"/>
                <w:szCs w:val="22"/>
              </w:rPr>
              <w:t>设立寺观教堂外其他固定宗教活动场所审批；在宗教活动场所内改建或者新建建筑物审批</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05"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14</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市公安局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关系证明</w:t>
            </w:r>
          </w:p>
        </w:tc>
        <w:tc>
          <w:tcPr>
            <w:tcW w:w="3494" w:type="dxa"/>
            <w:shd w:val="clear" w:color="000000" w:fill="FFFFFF"/>
            <w:vAlign w:val="center"/>
          </w:tcPr>
          <w:p>
            <w:pPr>
              <w:widowControl/>
              <w:jc w:val="left"/>
              <w:rPr>
                <w:rFonts w:hint="eastAsia" w:cs="宋体"/>
                <w:kern w:val="0"/>
                <w:sz w:val="22"/>
                <w:szCs w:val="22"/>
              </w:rPr>
            </w:pPr>
            <w:r>
              <w:rPr>
                <w:rFonts w:hint="eastAsia" w:cs="宋体"/>
                <w:kern w:val="0"/>
                <w:sz w:val="22"/>
                <w:szCs w:val="22"/>
              </w:rPr>
              <w:t>十二部委关于印发《关于改进和规范公安派出所出具证明工作的意见》的通知（公通字〔2016〕21号）</w:t>
            </w: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户籍所在地</w:t>
            </w:r>
          </w:p>
          <w:p>
            <w:pPr>
              <w:widowControl/>
              <w:jc w:val="center"/>
              <w:rPr>
                <w:rFonts w:hint="eastAsia" w:cs="宋体"/>
                <w:kern w:val="0"/>
                <w:sz w:val="22"/>
                <w:szCs w:val="22"/>
              </w:rPr>
            </w:pPr>
            <w:r>
              <w:rPr>
                <w:rFonts w:hint="eastAsia" w:cs="宋体"/>
                <w:kern w:val="0"/>
                <w:sz w:val="22"/>
                <w:szCs w:val="22"/>
              </w:rPr>
              <w:t>公安派出所</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办理公证、保险等事项</w:t>
            </w:r>
          </w:p>
        </w:tc>
        <w:tc>
          <w:tcPr>
            <w:tcW w:w="2085" w:type="dxa"/>
            <w:shd w:val="clear" w:color="000000" w:fill="FFFFFF"/>
            <w:vAlign w:val="center"/>
          </w:tcPr>
          <w:p>
            <w:pPr>
              <w:widowControl/>
              <w:jc w:val="left"/>
              <w:rPr>
                <w:rFonts w:hint="eastAsia" w:cs="宋体"/>
                <w:kern w:val="0"/>
                <w:sz w:val="22"/>
                <w:szCs w:val="22"/>
              </w:rPr>
            </w:pPr>
            <w:r>
              <w:rPr>
                <w:rFonts w:hint="eastAsia" w:cs="宋体"/>
                <w:kern w:val="0"/>
                <w:sz w:val="22"/>
                <w:szCs w:val="22"/>
              </w:rPr>
              <w:t>公安户籍系统有登记的照实出具，无登记核查原始户籍资料出具，无原始户籍资料的不予出具。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52" w:hRule="atLeast"/>
          <w:jc w:val="center"/>
        </w:trPr>
        <w:tc>
          <w:tcPr>
            <w:tcW w:w="557" w:type="dxa"/>
            <w:vAlign w:val="center"/>
          </w:tcPr>
          <w:p>
            <w:pPr>
              <w:widowControl/>
              <w:jc w:val="center"/>
              <w:rPr>
                <w:rFonts w:hint="eastAsia" w:cs="宋体"/>
                <w:sz w:val="22"/>
                <w:szCs w:val="22"/>
              </w:rPr>
            </w:pPr>
            <w:r>
              <w:rPr>
                <w:rFonts w:hint="eastAsia" w:cs="宋体"/>
                <w:sz w:val="22"/>
                <w:szCs w:val="22"/>
              </w:rPr>
              <w:t>15</w:t>
            </w:r>
          </w:p>
        </w:tc>
        <w:tc>
          <w:tcPr>
            <w:tcW w:w="125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410" w:type="dxa"/>
            <w:vAlign w:val="center"/>
          </w:tcPr>
          <w:p>
            <w:pPr>
              <w:widowControl/>
              <w:jc w:val="left"/>
              <w:rPr>
                <w:rFonts w:hint="eastAsia" w:cs="宋体"/>
                <w:kern w:val="0"/>
                <w:sz w:val="22"/>
                <w:szCs w:val="22"/>
              </w:rPr>
            </w:pPr>
            <w:r>
              <w:rPr>
                <w:rFonts w:hint="eastAsia" w:cs="宋体"/>
                <w:kern w:val="0"/>
                <w:sz w:val="22"/>
                <w:szCs w:val="22"/>
              </w:rPr>
              <w:t>近三个月的工资证明</w:t>
            </w:r>
          </w:p>
        </w:tc>
        <w:tc>
          <w:tcPr>
            <w:tcW w:w="3494" w:type="dxa"/>
            <w:vAlign w:val="center"/>
          </w:tcPr>
          <w:p>
            <w:pPr>
              <w:widowControl/>
              <w:jc w:val="left"/>
              <w:rPr>
                <w:rFonts w:hint="eastAsia" w:cs="宋体"/>
                <w:kern w:val="0"/>
                <w:sz w:val="22"/>
                <w:szCs w:val="22"/>
              </w:rPr>
            </w:pPr>
            <w:r>
              <w:rPr>
                <w:rFonts w:hint="eastAsia" w:cs="宋体"/>
                <w:kern w:val="0"/>
                <w:sz w:val="22"/>
                <w:szCs w:val="22"/>
              </w:rPr>
              <w:t>《城市低收入家庭认定办法》第十一条；《社会救助暂行办法》第十一条</w:t>
            </w:r>
          </w:p>
        </w:tc>
        <w:tc>
          <w:tcPr>
            <w:tcW w:w="1559" w:type="dxa"/>
            <w:vAlign w:val="center"/>
          </w:tcPr>
          <w:p>
            <w:pPr>
              <w:widowControl/>
              <w:jc w:val="center"/>
              <w:rPr>
                <w:rFonts w:hint="eastAsia" w:cs="宋体"/>
                <w:kern w:val="0"/>
                <w:sz w:val="22"/>
                <w:szCs w:val="22"/>
              </w:rPr>
            </w:pPr>
            <w:r>
              <w:rPr>
                <w:rFonts w:hint="eastAsia" w:cs="宋体"/>
                <w:kern w:val="0"/>
                <w:sz w:val="22"/>
                <w:szCs w:val="22"/>
              </w:rPr>
              <w:t>申请人</w:t>
            </w:r>
          </w:p>
          <w:p>
            <w:pPr>
              <w:widowControl/>
              <w:jc w:val="center"/>
              <w:rPr>
                <w:rFonts w:hint="eastAsia" w:cs="宋体"/>
                <w:kern w:val="0"/>
                <w:sz w:val="22"/>
                <w:szCs w:val="22"/>
              </w:rPr>
            </w:pPr>
            <w:r>
              <w:rPr>
                <w:rFonts w:hint="eastAsia" w:cs="宋体"/>
                <w:kern w:val="0"/>
                <w:sz w:val="22"/>
                <w:szCs w:val="22"/>
              </w:rPr>
              <w:t>所在单位</w:t>
            </w:r>
          </w:p>
        </w:tc>
        <w:tc>
          <w:tcPr>
            <w:tcW w:w="2320" w:type="dxa"/>
            <w:vAlign w:val="center"/>
          </w:tcPr>
          <w:p>
            <w:pPr>
              <w:widowControl/>
              <w:jc w:val="left"/>
              <w:rPr>
                <w:rFonts w:hint="eastAsia" w:cs="宋体"/>
                <w:kern w:val="0"/>
                <w:sz w:val="22"/>
                <w:szCs w:val="22"/>
              </w:rPr>
            </w:pPr>
            <w:r>
              <w:rPr>
                <w:rFonts w:hint="eastAsia" w:cs="宋体"/>
                <w:kern w:val="0"/>
                <w:sz w:val="22"/>
                <w:szCs w:val="22"/>
              </w:rPr>
              <w:t>低收入家庭认定、申请最低生活保障</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申请人提供工资本复印件，无工资本的由工作单位出具相关证明。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7" w:hRule="atLeast"/>
          <w:jc w:val="center"/>
        </w:trPr>
        <w:tc>
          <w:tcPr>
            <w:tcW w:w="557" w:type="dxa"/>
            <w:vAlign w:val="center"/>
          </w:tcPr>
          <w:p>
            <w:pPr>
              <w:widowControl/>
              <w:jc w:val="center"/>
              <w:rPr>
                <w:rFonts w:hint="eastAsia" w:cs="宋体"/>
                <w:sz w:val="22"/>
                <w:szCs w:val="22"/>
              </w:rPr>
            </w:pPr>
            <w:r>
              <w:rPr>
                <w:rFonts w:hint="eastAsia" w:cs="宋体"/>
                <w:sz w:val="22"/>
                <w:szCs w:val="22"/>
              </w:rPr>
              <w:t>16</w:t>
            </w:r>
          </w:p>
        </w:tc>
        <w:tc>
          <w:tcPr>
            <w:tcW w:w="125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410" w:type="dxa"/>
            <w:vAlign w:val="center"/>
          </w:tcPr>
          <w:p>
            <w:pPr>
              <w:widowControl/>
              <w:jc w:val="left"/>
              <w:rPr>
                <w:rFonts w:hint="eastAsia" w:cs="宋体"/>
                <w:kern w:val="0"/>
                <w:sz w:val="22"/>
                <w:szCs w:val="22"/>
              </w:rPr>
            </w:pPr>
            <w:r>
              <w:rPr>
                <w:rFonts w:hint="eastAsia" w:cs="宋体"/>
                <w:kern w:val="0"/>
                <w:sz w:val="22"/>
                <w:szCs w:val="22"/>
              </w:rPr>
              <w:t>部队医院因战、因公致残的原始病历或档案记载</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河南省实施伤残抚恤管理办法（豫民〔2013〕5号）</w:t>
            </w:r>
          </w:p>
        </w:tc>
        <w:tc>
          <w:tcPr>
            <w:tcW w:w="1559" w:type="dxa"/>
            <w:vAlign w:val="center"/>
          </w:tcPr>
          <w:p>
            <w:pPr>
              <w:widowControl/>
              <w:jc w:val="center"/>
              <w:rPr>
                <w:rFonts w:hint="eastAsia" w:cs="宋体"/>
                <w:kern w:val="0"/>
                <w:sz w:val="22"/>
                <w:szCs w:val="22"/>
              </w:rPr>
            </w:pPr>
            <w:r>
              <w:rPr>
                <w:rFonts w:hint="eastAsia" w:cs="宋体"/>
                <w:kern w:val="0"/>
                <w:sz w:val="22"/>
                <w:szCs w:val="22"/>
              </w:rPr>
              <w:t>所在部队医院</w:t>
            </w:r>
          </w:p>
        </w:tc>
        <w:tc>
          <w:tcPr>
            <w:tcW w:w="2320" w:type="dxa"/>
            <w:vAlign w:val="center"/>
          </w:tcPr>
          <w:p>
            <w:pPr>
              <w:widowControl/>
              <w:jc w:val="left"/>
              <w:rPr>
                <w:rFonts w:hint="eastAsia" w:cs="宋体"/>
                <w:kern w:val="0"/>
                <w:sz w:val="22"/>
                <w:szCs w:val="22"/>
              </w:rPr>
            </w:pPr>
            <w:r>
              <w:rPr>
                <w:rFonts w:hint="eastAsia" w:cs="宋体"/>
                <w:kern w:val="0"/>
                <w:sz w:val="22"/>
                <w:szCs w:val="22"/>
              </w:rPr>
              <w:t>残疾军人认定</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申请人不再提供该证明，由民政部门核实申请人档案。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1" w:hRule="atLeast"/>
          <w:jc w:val="center"/>
        </w:trPr>
        <w:tc>
          <w:tcPr>
            <w:tcW w:w="557" w:type="dxa"/>
            <w:vAlign w:val="center"/>
          </w:tcPr>
          <w:p>
            <w:pPr>
              <w:widowControl/>
              <w:jc w:val="center"/>
              <w:rPr>
                <w:rFonts w:hint="eastAsia" w:cs="宋体"/>
                <w:sz w:val="22"/>
                <w:szCs w:val="22"/>
              </w:rPr>
            </w:pPr>
            <w:r>
              <w:rPr>
                <w:rFonts w:hint="eastAsia" w:cs="宋体"/>
                <w:sz w:val="22"/>
                <w:szCs w:val="22"/>
              </w:rPr>
              <w:t>17</w:t>
            </w:r>
          </w:p>
        </w:tc>
        <w:tc>
          <w:tcPr>
            <w:tcW w:w="125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410" w:type="dxa"/>
            <w:vAlign w:val="center"/>
          </w:tcPr>
          <w:p>
            <w:pPr>
              <w:widowControl/>
              <w:jc w:val="left"/>
              <w:rPr>
                <w:rFonts w:hint="eastAsia" w:cs="宋体"/>
                <w:kern w:val="0"/>
                <w:sz w:val="22"/>
                <w:szCs w:val="22"/>
              </w:rPr>
            </w:pPr>
            <w:r>
              <w:rPr>
                <w:rFonts w:hint="eastAsia" w:cs="宋体"/>
                <w:kern w:val="0"/>
                <w:sz w:val="22"/>
                <w:szCs w:val="22"/>
              </w:rPr>
              <w:t>户口注销证明</w:t>
            </w:r>
          </w:p>
        </w:tc>
        <w:tc>
          <w:tcPr>
            <w:tcW w:w="3494" w:type="dxa"/>
            <w:vAlign w:val="center"/>
          </w:tcPr>
          <w:p>
            <w:pPr>
              <w:widowControl/>
              <w:jc w:val="left"/>
              <w:rPr>
                <w:rFonts w:hint="eastAsia" w:cs="宋体"/>
                <w:kern w:val="0"/>
                <w:sz w:val="22"/>
                <w:szCs w:val="22"/>
              </w:rPr>
            </w:pPr>
            <w:r>
              <w:rPr>
                <w:rFonts w:hint="eastAsia" w:cs="宋体"/>
                <w:kern w:val="0"/>
                <w:sz w:val="22"/>
                <w:szCs w:val="22"/>
              </w:rPr>
              <w:t>《关于我省退役士兵落户问题的通知》（豫民文〔2014〕215号）</w:t>
            </w:r>
          </w:p>
        </w:tc>
        <w:tc>
          <w:tcPr>
            <w:tcW w:w="1559" w:type="dxa"/>
            <w:vAlign w:val="center"/>
          </w:tcPr>
          <w:p>
            <w:pPr>
              <w:widowControl/>
              <w:jc w:val="center"/>
              <w:rPr>
                <w:rFonts w:hint="eastAsia" w:cs="宋体"/>
                <w:kern w:val="0"/>
                <w:sz w:val="22"/>
                <w:szCs w:val="22"/>
              </w:rPr>
            </w:pPr>
            <w:r>
              <w:rPr>
                <w:rFonts w:hint="eastAsia" w:cs="宋体"/>
                <w:kern w:val="0"/>
                <w:sz w:val="22"/>
                <w:szCs w:val="22"/>
              </w:rPr>
              <w:t>户口所在地</w:t>
            </w:r>
          </w:p>
          <w:p>
            <w:pPr>
              <w:widowControl/>
              <w:jc w:val="center"/>
              <w:rPr>
                <w:rFonts w:hint="eastAsia" w:cs="宋体"/>
                <w:kern w:val="0"/>
                <w:sz w:val="22"/>
                <w:szCs w:val="22"/>
              </w:rPr>
            </w:pPr>
            <w:r>
              <w:rPr>
                <w:rFonts w:hint="eastAsia" w:cs="宋体"/>
                <w:kern w:val="0"/>
                <w:sz w:val="22"/>
                <w:szCs w:val="22"/>
              </w:rPr>
              <w:t>派出所</w:t>
            </w:r>
          </w:p>
        </w:tc>
        <w:tc>
          <w:tcPr>
            <w:tcW w:w="2320" w:type="dxa"/>
            <w:vAlign w:val="center"/>
          </w:tcPr>
          <w:p>
            <w:pPr>
              <w:widowControl/>
              <w:jc w:val="left"/>
              <w:rPr>
                <w:rFonts w:hint="eastAsia" w:cs="宋体"/>
                <w:kern w:val="0"/>
                <w:sz w:val="22"/>
                <w:szCs w:val="22"/>
              </w:rPr>
            </w:pPr>
            <w:r>
              <w:rPr>
                <w:rFonts w:hint="eastAsia" w:cs="宋体"/>
                <w:kern w:val="0"/>
                <w:sz w:val="22"/>
                <w:szCs w:val="22"/>
              </w:rPr>
              <w:t>退役士兵上户口</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4" w:hRule="atLeast"/>
          <w:jc w:val="center"/>
        </w:trPr>
        <w:tc>
          <w:tcPr>
            <w:tcW w:w="557" w:type="dxa"/>
            <w:vAlign w:val="center"/>
          </w:tcPr>
          <w:p>
            <w:pPr>
              <w:widowControl/>
              <w:jc w:val="center"/>
              <w:rPr>
                <w:rFonts w:hint="eastAsia" w:cs="宋体"/>
                <w:sz w:val="22"/>
                <w:szCs w:val="22"/>
              </w:rPr>
            </w:pPr>
            <w:r>
              <w:rPr>
                <w:rFonts w:hint="eastAsia" w:cs="宋体"/>
                <w:sz w:val="22"/>
                <w:szCs w:val="22"/>
              </w:rPr>
              <w:t>18</w:t>
            </w:r>
          </w:p>
        </w:tc>
        <w:tc>
          <w:tcPr>
            <w:tcW w:w="125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410" w:type="dxa"/>
            <w:vAlign w:val="center"/>
          </w:tcPr>
          <w:p>
            <w:pPr>
              <w:widowControl/>
              <w:jc w:val="left"/>
              <w:rPr>
                <w:rFonts w:hint="eastAsia" w:cs="宋体"/>
                <w:kern w:val="0"/>
                <w:sz w:val="22"/>
                <w:szCs w:val="22"/>
              </w:rPr>
            </w:pPr>
            <w:r>
              <w:rPr>
                <w:rFonts w:hint="eastAsia" w:cs="宋体"/>
                <w:kern w:val="0"/>
                <w:sz w:val="22"/>
                <w:szCs w:val="22"/>
              </w:rPr>
              <w:t>申请人、拟任法定代表人或者主要负责人的资格证明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《河南省养老机构设立许可管理办法》第十二条</w:t>
            </w:r>
          </w:p>
        </w:tc>
        <w:tc>
          <w:tcPr>
            <w:tcW w:w="1559" w:type="dxa"/>
            <w:vAlign w:val="center"/>
          </w:tcPr>
          <w:p>
            <w:pPr>
              <w:widowControl/>
              <w:jc w:val="center"/>
              <w:rPr>
                <w:rFonts w:hint="eastAsia" w:cs="宋体"/>
                <w:kern w:val="0"/>
                <w:sz w:val="22"/>
                <w:szCs w:val="22"/>
              </w:rPr>
            </w:pPr>
            <w:r>
              <w:rPr>
                <w:rFonts w:hint="eastAsia" w:cs="宋体"/>
                <w:kern w:val="0"/>
                <w:sz w:val="22"/>
                <w:szCs w:val="22"/>
              </w:rPr>
              <w:t>户口所在地</w:t>
            </w:r>
          </w:p>
          <w:p>
            <w:pPr>
              <w:widowControl/>
              <w:jc w:val="center"/>
              <w:rPr>
                <w:rFonts w:hint="eastAsia" w:cs="宋体"/>
                <w:kern w:val="0"/>
                <w:sz w:val="22"/>
                <w:szCs w:val="22"/>
              </w:rPr>
            </w:pPr>
            <w:r>
              <w:rPr>
                <w:rFonts w:hint="eastAsia" w:cs="宋体"/>
                <w:kern w:val="0"/>
                <w:sz w:val="22"/>
                <w:szCs w:val="22"/>
              </w:rPr>
              <w:t>派出所</w:t>
            </w:r>
          </w:p>
        </w:tc>
        <w:tc>
          <w:tcPr>
            <w:tcW w:w="2320" w:type="dxa"/>
            <w:vAlign w:val="center"/>
          </w:tcPr>
          <w:p>
            <w:pPr>
              <w:widowControl/>
              <w:jc w:val="left"/>
              <w:rPr>
                <w:rFonts w:hint="eastAsia" w:cs="宋体"/>
                <w:kern w:val="0"/>
                <w:sz w:val="22"/>
                <w:szCs w:val="22"/>
              </w:rPr>
            </w:pPr>
            <w:r>
              <w:rPr>
                <w:rFonts w:hint="eastAsia" w:cs="宋体"/>
                <w:kern w:val="0"/>
                <w:sz w:val="22"/>
                <w:szCs w:val="22"/>
              </w:rPr>
              <w:t>社会福利机构、养老机构设立审批</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84" w:hRule="atLeast"/>
          <w:jc w:val="center"/>
        </w:trPr>
        <w:tc>
          <w:tcPr>
            <w:tcW w:w="557" w:type="dxa"/>
            <w:vAlign w:val="center"/>
          </w:tcPr>
          <w:p>
            <w:pPr>
              <w:widowControl/>
              <w:jc w:val="center"/>
              <w:rPr>
                <w:rFonts w:hint="eastAsia" w:cs="宋体"/>
                <w:sz w:val="22"/>
                <w:szCs w:val="22"/>
              </w:rPr>
            </w:pPr>
            <w:r>
              <w:rPr>
                <w:rFonts w:hint="eastAsia" w:cs="宋体"/>
                <w:sz w:val="22"/>
                <w:szCs w:val="22"/>
              </w:rPr>
              <w:t>19</w:t>
            </w:r>
          </w:p>
        </w:tc>
        <w:tc>
          <w:tcPr>
            <w:tcW w:w="125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410" w:type="dxa"/>
            <w:vAlign w:val="center"/>
          </w:tcPr>
          <w:p>
            <w:pPr>
              <w:widowControl/>
              <w:jc w:val="left"/>
              <w:rPr>
                <w:rFonts w:hint="eastAsia" w:cs="宋体"/>
                <w:kern w:val="0"/>
                <w:sz w:val="22"/>
                <w:szCs w:val="22"/>
              </w:rPr>
            </w:pPr>
            <w:r>
              <w:rPr>
                <w:rFonts w:hint="eastAsia" w:cs="宋体"/>
                <w:kern w:val="0"/>
                <w:sz w:val="22"/>
                <w:szCs w:val="22"/>
              </w:rPr>
              <w:t>新型农村合作医疗或城镇居民医疗保险证明</w:t>
            </w:r>
          </w:p>
        </w:tc>
        <w:tc>
          <w:tcPr>
            <w:tcW w:w="3494" w:type="dxa"/>
            <w:vAlign w:val="center"/>
          </w:tcPr>
          <w:p>
            <w:pPr>
              <w:widowControl/>
              <w:jc w:val="left"/>
              <w:rPr>
                <w:rFonts w:hint="eastAsia" w:cs="宋体"/>
                <w:kern w:val="0"/>
                <w:sz w:val="22"/>
                <w:szCs w:val="22"/>
              </w:rPr>
            </w:pPr>
            <w:r>
              <w:rPr>
                <w:rFonts w:hint="eastAsia" w:cs="宋体"/>
                <w:kern w:val="0"/>
                <w:sz w:val="22"/>
                <w:szCs w:val="22"/>
              </w:rPr>
              <w:t>《济源市人民政府进一步完善临时救助制度的意见》（济政〔2016〕21号）；《济源市人民政府办公室转发市民政局等部门关于进一步完善医疗救助制度全面开展困难群众重特大疾病医疗救助工作实施意见的通知》（济政办〔2016〕77号）</w:t>
            </w:r>
          </w:p>
        </w:tc>
        <w:tc>
          <w:tcPr>
            <w:tcW w:w="1559" w:type="dxa"/>
            <w:vAlign w:val="center"/>
          </w:tcPr>
          <w:p>
            <w:pPr>
              <w:widowControl/>
              <w:jc w:val="center"/>
              <w:rPr>
                <w:rFonts w:hint="eastAsia" w:cs="宋体"/>
                <w:kern w:val="0"/>
                <w:sz w:val="22"/>
                <w:szCs w:val="22"/>
              </w:rPr>
            </w:pPr>
            <w:r>
              <w:rPr>
                <w:rFonts w:hint="eastAsia" w:cs="宋体"/>
                <w:kern w:val="0"/>
                <w:sz w:val="22"/>
                <w:szCs w:val="22"/>
              </w:rPr>
              <w:t>社会医疗</w:t>
            </w:r>
          </w:p>
          <w:p>
            <w:pPr>
              <w:widowControl/>
              <w:jc w:val="center"/>
              <w:rPr>
                <w:rFonts w:hint="eastAsia" w:cs="宋体"/>
                <w:kern w:val="0"/>
                <w:sz w:val="22"/>
                <w:szCs w:val="22"/>
              </w:rPr>
            </w:pPr>
            <w:r>
              <w:rPr>
                <w:rFonts w:hint="eastAsia" w:cs="宋体"/>
                <w:kern w:val="0"/>
                <w:sz w:val="22"/>
                <w:szCs w:val="22"/>
              </w:rPr>
              <w:t>保险中心</w:t>
            </w:r>
          </w:p>
        </w:tc>
        <w:tc>
          <w:tcPr>
            <w:tcW w:w="2320" w:type="dxa"/>
            <w:vAlign w:val="center"/>
          </w:tcPr>
          <w:p>
            <w:pPr>
              <w:widowControl/>
              <w:jc w:val="left"/>
              <w:rPr>
                <w:rFonts w:hint="eastAsia" w:cs="宋体"/>
                <w:kern w:val="0"/>
                <w:sz w:val="22"/>
                <w:szCs w:val="22"/>
              </w:rPr>
            </w:pPr>
            <w:r>
              <w:rPr>
                <w:rFonts w:hint="eastAsia" w:cs="宋体"/>
                <w:kern w:val="0"/>
                <w:sz w:val="22"/>
                <w:szCs w:val="22"/>
              </w:rPr>
              <w:t>临时救助、居民医疗救助</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申请人不再提供该证明，由民政部门核查申请人缴纳保险的相关凭证。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98" w:hRule="atLeast"/>
          <w:jc w:val="center"/>
        </w:trPr>
        <w:tc>
          <w:tcPr>
            <w:tcW w:w="557" w:type="dxa"/>
            <w:vAlign w:val="center"/>
          </w:tcPr>
          <w:p>
            <w:pPr>
              <w:widowControl/>
              <w:jc w:val="center"/>
              <w:rPr>
                <w:rFonts w:hint="eastAsia" w:cs="宋体"/>
                <w:sz w:val="22"/>
                <w:szCs w:val="22"/>
              </w:rPr>
            </w:pPr>
            <w:r>
              <w:rPr>
                <w:rFonts w:hint="eastAsia" w:cs="宋体"/>
                <w:sz w:val="22"/>
                <w:szCs w:val="22"/>
              </w:rPr>
              <w:t>20</w:t>
            </w:r>
          </w:p>
        </w:tc>
        <w:tc>
          <w:tcPr>
            <w:tcW w:w="1251" w:type="dxa"/>
            <w:vAlign w:val="center"/>
          </w:tcPr>
          <w:p>
            <w:pPr>
              <w:widowControl/>
              <w:jc w:val="center"/>
              <w:rPr>
                <w:rFonts w:hint="eastAsia" w:cs="宋体"/>
                <w:kern w:val="0"/>
                <w:sz w:val="22"/>
                <w:szCs w:val="22"/>
              </w:rPr>
            </w:pPr>
            <w:r>
              <w:rPr>
                <w:rFonts w:hint="eastAsia" w:cs="宋体"/>
                <w:kern w:val="0"/>
                <w:sz w:val="22"/>
                <w:szCs w:val="22"/>
              </w:rPr>
              <w:t>市司法局</w:t>
            </w:r>
          </w:p>
        </w:tc>
        <w:tc>
          <w:tcPr>
            <w:tcW w:w="2410" w:type="dxa"/>
            <w:vAlign w:val="center"/>
          </w:tcPr>
          <w:p>
            <w:pPr>
              <w:widowControl/>
              <w:jc w:val="left"/>
              <w:rPr>
                <w:rFonts w:hint="eastAsia" w:cs="宋体"/>
                <w:kern w:val="0"/>
                <w:sz w:val="22"/>
                <w:szCs w:val="22"/>
              </w:rPr>
            </w:pPr>
            <w:r>
              <w:rPr>
                <w:rFonts w:hint="eastAsia" w:cs="宋体"/>
                <w:kern w:val="0"/>
                <w:sz w:val="22"/>
                <w:szCs w:val="22"/>
              </w:rPr>
              <w:t>无业证明</w:t>
            </w:r>
          </w:p>
        </w:tc>
        <w:tc>
          <w:tcPr>
            <w:tcW w:w="3494" w:type="dxa"/>
            <w:vAlign w:val="center"/>
          </w:tcPr>
          <w:p>
            <w:pPr>
              <w:widowControl/>
              <w:jc w:val="left"/>
              <w:rPr>
                <w:rFonts w:hint="eastAsia" w:cs="宋体"/>
                <w:kern w:val="0"/>
                <w:sz w:val="22"/>
                <w:szCs w:val="22"/>
              </w:rPr>
            </w:pPr>
            <w:r>
              <w:rPr>
                <w:rFonts w:hint="eastAsia" w:cs="宋体"/>
                <w:kern w:val="0"/>
                <w:sz w:val="22"/>
                <w:szCs w:val="22"/>
              </w:rPr>
              <w:t>《基层法律服务工作者管理办法》第八条　符合本办法第六条 一、三、四项条件；《河南省司法厅律师执业许可审核操作规程》第二条第5款；《河南省司法厅律师事务所设立许可审核操作规程》第二条第7款</w:t>
            </w:r>
          </w:p>
        </w:tc>
        <w:tc>
          <w:tcPr>
            <w:tcW w:w="1559" w:type="dxa"/>
            <w:vAlign w:val="center"/>
          </w:tcPr>
          <w:p>
            <w:pPr>
              <w:widowControl/>
              <w:jc w:val="center"/>
              <w:rPr>
                <w:rFonts w:hint="eastAsia" w:cs="宋体"/>
                <w:kern w:val="0"/>
                <w:sz w:val="22"/>
                <w:szCs w:val="22"/>
              </w:rPr>
            </w:pPr>
            <w:r>
              <w:rPr>
                <w:rFonts w:hint="eastAsia" w:cs="宋体"/>
                <w:kern w:val="0"/>
                <w:sz w:val="22"/>
                <w:szCs w:val="22"/>
              </w:rPr>
              <w:t>乡镇（街道）办事处或劳动保障部门</w:t>
            </w:r>
          </w:p>
        </w:tc>
        <w:tc>
          <w:tcPr>
            <w:tcW w:w="2320" w:type="dxa"/>
            <w:vAlign w:val="center"/>
          </w:tcPr>
          <w:p>
            <w:pPr>
              <w:widowControl/>
              <w:jc w:val="left"/>
              <w:rPr>
                <w:rFonts w:hint="eastAsia" w:cs="宋体"/>
                <w:kern w:val="0"/>
                <w:sz w:val="22"/>
                <w:szCs w:val="22"/>
              </w:rPr>
            </w:pPr>
            <w:r>
              <w:rPr>
                <w:rFonts w:hint="eastAsia" w:cs="宋体"/>
                <w:kern w:val="0"/>
                <w:sz w:val="22"/>
                <w:szCs w:val="22"/>
              </w:rPr>
              <w:t>办理法律服务工作者执业证，办理律师实习证、律师执业证、律师事务所的设立人</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申请人不再提供该证明，通过部门之间函询或实际调查核实办理。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15" w:hRule="atLeast"/>
          <w:jc w:val="center"/>
        </w:trPr>
        <w:tc>
          <w:tcPr>
            <w:tcW w:w="557" w:type="dxa"/>
            <w:vAlign w:val="center"/>
          </w:tcPr>
          <w:p>
            <w:pPr>
              <w:widowControl/>
              <w:jc w:val="center"/>
              <w:rPr>
                <w:rFonts w:hint="eastAsia" w:cs="宋体"/>
                <w:sz w:val="22"/>
                <w:szCs w:val="22"/>
              </w:rPr>
            </w:pPr>
            <w:r>
              <w:rPr>
                <w:rFonts w:hint="eastAsia" w:cs="宋体"/>
                <w:sz w:val="22"/>
                <w:szCs w:val="22"/>
              </w:rPr>
              <w:t>21</w:t>
            </w:r>
          </w:p>
        </w:tc>
        <w:tc>
          <w:tcPr>
            <w:tcW w:w="1251" w:type="dxa"/>
            <w:vAlign w:val="center"/>
          </w:tcPr>
          <w:p>
            <w:pPr>
              <w:widowControl/>
              <w:jc w:val="center"/>
              <w:rPr>
                <w:rFonts w:hint="eastAsia" w:cs="宋体"/>
                <w:kern w:val="0"/>
                <w:sz w:val="22"/>
                <w:szCs w:val="22"/>
              </w:rPr>
            </w:pPr>
            <w:r>
              <w:rPr>
                <w:rFonts w:hint="eastAsia" w:cs="宋体"/>
                <w:kern w:val="0"/>
                <w:sz w:val="22"/>
                <w:szCs w:val="22"/>
              </w:rPr>
              <w:t>市司法局</w:t>
            </w:r>
          </w:p>
        </w:tc>
        <w:tc>
          <w:tcPr>
            <w:tcW w:w="2410" w:type="dxa"/>
            <w:vAlign w:val="center"/>
          </w:tcPr>
          <w:p>
            <w:pPr>
              <w:widowControl/>
              <w:jc w:val="left"/>
              <w:rPr>
                <w:rFonts w:hint="eastAsia" w:cs="宋体"/>
                <w:kern w:val="0"/>
                <w:sz w:val="22"/>
                <w:szCs w:val="22"/>
              </w:rPr>
            </w:pPr>
            <w:r>
              <w:rPr>
                <w:rFonts w:hint="eastAsia" w:cs="宋体"/>
                <w:kern w:val="0"/>
                <w:sz w:val="22"/>
                <w:szCs w:val="22"/>
              </w:rPr>
              <w:t>人事关系档案存放证明及人事档案中记载的有无受到开除公职、辞退、治安、刑事处分证明（离退休人员除外）</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《河南省司法厅律师执业许可审核操作规程》第二条第5款</w:t>
            </w:r>
          </w:p>
        </w:tc>
        <w:tc>
          <w:tcPr>
            <w:tcW w:w="1559" w:type="dxa"/>
            <w:vAlign w:val="center"/>
          </w:tcPr>
          <w:p>
            <w:pPr>
              <w:widowControl/>
              <w:jc w:val="center"/>
              <w:rPr>
                <w:rFonts w:hint="eastAsia" w:cs="宋体"/>
                <w:kern w:val="0"/>
                <w:sz w:val="22"/>
                <w:szCs w:val="22"/>
              </w:rPr>
            </w:pPr>
            <w:r>
              <w:rPr>
                <w:rFonts w:hint="eastAsia" w:cs="宋体"/>
                <w:kern w:val="0"/>
                <w:sz w:val="22"/>
                <w:szCs w:val="22"/>
              </w:rPr>
              <w:t>县级以上人才交流中心出具</w:t>
            </w:r>
          </w:p>
        </w:tc>
        <w:tc>
          <w:tcPr>
            <w:tcW w:w="2320" w:type="dxa"/>
            <w:vAlign w:val="center"/>
          </w:tcPr>
          <w:p>
            <w:pPr>
              <w:widowControl/>
              <w:jc w:val="left"/>
              <w:rPr>
                <w:rFonts w:hint="eastAsia" w:cs="宋体"/>
                <w:kern w:val="0"/>
                <w:sz w:val="22"/>
                <w:szCs w:val="22"/>
              </w:rPr>
            </w:pPr>
            <w:r>
              <w:rPr>
                <w:rFonts w:hint="eastAsia" w:cs="宋体"/>
                <w:kern w:val="0"/>
                <w:sz w:val="22"/>
                <w:szCs w:val="22"/>
              </w:rPr>
              <w:t>办理律师实习证、律师执业证、律师事务所的设立人</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申请人不再提供该证明，通过部门之间函询或实际调查核实办理。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52" w:hRule="atLeast"/>
          <w:jc w:val="center"/>
        </w:trPr>
        <w:tc>
          <w:tcPr>
            <w:tcW w:w="557" w:type="dxa"/>
            <w:vAlign w:val="center"/>
          </w:tcPr>
          <w:p>
            <w:pPr>
              <w:widowControl/>
              <w:jc w:val="center"/>
              <w:rPr>
                <w:rFonts w:hint="eastAsia" w:cs="宋体"/>
                <w:sz w:val="22"/>
                <w:szCs w:val="22"/>
              </w:rPr>
            </w:pPr>
            <w:r>
              <w:rPr>
                <w:rFonts w:hint="eastAsia" w:cs="宋体"/>
                <w:sz w:val="22"/>
                <w:szCs w:val="22"/>
              </w:rPr>
              <w:t>22</w:t>
            </w:r>
          </w:p>
        </w:tc>
        <w:tc>
          <w:tcPr>
            <w:tcW w:w="1251" w:type="dxa"/>
            <w:vAlign w:val="center"/>
          </w:tcPr>
          <w:p>
            <w:pPr>
              <w:widowControl/>
              <w:jc w:val="center"/>
              <w:rPr>
                <w:rFonts w:hint="eastAsia" w:cs="宋体"/>
                <w:kern w:val="0"/>
                <w:sz w:val="22"/>
                <w:szCs w:val="22"/>
              </w:rPr>
            </w:pPr>
            <w:r>
              <w:rPr>
                <w:rFonts w:hint="eastAsia" w:cs="宋体"/>
                <w:kern w:val="0"/>
                <w:sz w:val="22"/>
                <w:szCs w:val="22"/>
              </w:rPr>
              <w:t>市司法局</w:t>
            </w:r>
          </w:p>
        </w:tc>
        <w:tc>
          <w:tcPr>
            <w:tcW w:w="2410" w:type="dxa"/>
            <w:vAlign w:val="center"/>
          </w:tcPr>
          <w:p>
            <w:pPr>
              <w:widowControl/>
              <w:jc w:val="left"/>
              <w:rPr>
                <w:rFonts w:hint="eastAsia" w:cs="宋体"/>
                <w:kern w:val="0"/>
                <w:sz w:val="22"/>
                <w:szCs w:val="22"/>
              </w:rPr>
            </w:pPr>
            <w:r>
              <w:rPr>
                <w:rFonts w:hint="eastAsia" w:cs="宋体"/>
                <w:kern w:val="0"/>
                <w:sz w:val="22"/>
                <w:szCs w:val="22"/>
              </w:rPr>
              <w:t>同意申请人兼职从事律师职业的证明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《河南省司法厅律师执业许可审核操作规程》第三条第1款</w:t>
            </w:r>
          </w:p>
        </w:tc>
        <w:tc>
          <w:tcPr>
            <w:tcW w:w="1559" w:type="dxa"/>
            <w:vAlign w:val="center"/>
          </w:tcPr>
          <w:p>
            <w:pPr>
              <w:widowControl/>
              <w:jc w:val="center"/>
              <w:rPr>
                <w:rFonts w:hint="eastAsia" w:cs="宋体"/>
                <w:kern w:val="0"/>
                <w:sz w:val="22"/>
                <w:szCs w:val="22"/>
              </w:rPr>
            </w:pPr>
            <w:r>
              <w:rPr>
                <w:rFonts w:hint="eastAsia" w:cs="宋体"/>
                <w:kern w:val="0"/>
                <w:sz w:val="22"/>
                <w:szCs w:val="22"/>
              </w:rPr>
              <w:t>工作单位</w:t>
            </w:r>
          </w:p>
        </w:tc>
        <w:tc>
          <w:tcPr>
            <w:tcW w:w="2320" w:type="dxa"/>
            <w:vAlign w:val="center"/>
          </w:tcPr>
          <w:p>
            <w:pPr>
              <w:widowControl/>
              <w:jc w:val="left"/>
              <w:rPr>
                <w:rFonts w:hint="eastAsia" w:cs="宋体"/>
                <w:kern w:val="0"/>
                <w:sz w:val="22"/>
                <w:szCs w:val="22"/>
              </w:rPr>
            </w:pPr>
            <w:r>
              <w:rPr>
                <w:rFonts w:hint="eastAsia" w:cs="宋体"/>
                <w:kern w:val="0"/>
                <w:sz w:val="22"/>
                <w:szCs w:val="22"/>
              </w:rPr>
              <w:t>办理兼职律师</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申请人不再提供该证明，通过部门之间函询或实际调查核实办理。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5" w:hRule="atLeast"/>
          <w:jc w:val="center"/>
        </w:trPr>
        <w:tc>
          <w:tcPr>
            <w:tcW w:w="557" w:type="dxa"/>
            <w:vAlign w:val="center"/>
          </w:tcPr>
          <w:p>
            <w:pPr>
              <w:widowControl/>
              <w:jc w:val="center"/>
              <w:rPr>
                <w:rFonts w:hint="eastAsia" w:cs="宋体"/>
                <w:sz w:val="22"/>
                <w:szCs w:val="22"/>
              </w:rPr>
            </w:pPr>
            <w:r>
              <w:rPr>
                <w:rFonts w:hint="eastAsia" w:cs="宋体"/>
                <w:sz w:val="22"/>
                <w:szCs w:val="22"/>
              </w:rPr>
              <w:t>23</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在校证明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《河南省人力资源和社会保障厅关于印发河南省高校毕业生就业见习管理办法的通知》（豫人社就业〔2013〕42号）</w:t>
            </w:r>
          </w:p>
          <w:p>
            <w:pPr>
              <w:widowControl/>
              <w:jc w:val="left"/>
              <w:rPr>
                <w:rFonts w:hint="eastAsia" w:cs="宋体"/>
                <w:kern w:val="0"/>
                <w:sz w:val="22"/>
                <w:szCs w:val="22"/>
              </w:rPr>
            </w:pPr>
            <w:r>
              <w:rPr>
                <w:rFonts w:hint="eastAsia" w:cs="宋体"/>
                <w:kern w:val="0"/>
                <w:sz w:val="22"/>
                <w:szCs w:val="22"/>
              </w:rPr>
              <w:t>第四章 第十条</w:t>
            </w:r>
          </w:p>
        </w:tc>
        <w:tc>
          <w:tcPr>
            <w:tcW w:w="1559" w:type="dxa"/>
            <w:vAlign w:val="center"/>
          </w:tcPr>
          <w:p>
            <w:pPr>
              <w:widowControl/>
              <w:jc w:val="center"/>
              <w:rPr>
                <w:rFonts w:hint="eastAsia" w:cs="宋体"/>
                <w:kern w:val="0"/>
                <w:sz w:val="22"/>
                <w:szCs w:val="22"/>
              </w:rPr>
            </w:pPr>
            <w:r>
              <w:rPr>
                <w:rFonts w:hint="eastAsia" w:cs="宋体"/>
                <w:kern w:val="0"/>
                <w:sz w:val="22"/>
                <w:szCs w:val="22"/>
              </w:rPr>
              <w:t>毕业学校</w:t>
            </w:r>
          </w:p>
        </w:tc>
        <w:tc>
          <w:tcPr>
            <w:tcW w:w="2320" w:type="dxa"/>
            <w:vAlign w:val="center"/>
          </w:tcPr>
          <w:p>
            <w:pPr>
              <w:widowControl/>
              <w:jc w:val="left"/>
              <w:rPr>
                <w:rFonts w:hint="eastAsia" w:cs="宋体"/>
                <w:kern w:val="0"/>
                <w:sz w:val="22"/>
                <w:szCs w:val="22"/>
              </w:rPr>
            </w:pPr>
            <w:r>
              <w:rPr>
                <w:rFonts w:hint="eastAsia" w:cs="宋体"/>
                <w:kern w:val="0"/>
                <w:sz w:val="22"/>
                <w:szCs w:val="22"/>
              </w:rPr>
              <w:t>申请参加就业见习</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申请人不再提供该证明，由人社部门核实申请人学生证。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3" w:hRule="atLeast"/>
          <w:jc w:val="center"/>
        </w:trPr>
        <w:tc>
          <w:tcPr>
            <w:tcW w:w="557" w:type="dxa"/>
            <w:vAlign w:val="center"/>
          </w:tcPr>
          <w:p>
            <w:pPr>
              <w:widowControl/>
              <w:jc w:val="center"/>
              <w:rPr>
                <w:rFonts w:hint="eastAsia" w:cs="宋体"/>
                <w:sz w:val="22"/>
                <w:szCs w:val="22"/>
              </w:rPr>
            </w:pPr>
            <w:r>
              <w:rPr>
                <w:rFonts w:hint="eastAsia" w:cs="宋体"/>
                <w:sz w:val="22"/>
                <w:szCs w:val="22"/>
              </w:rPr>
              <w:t>24</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户籍证明</w:t>
            </w:r>
          </w:p>
        </w:tc>
        <w:tc>
          <w:tcPr>
            <w:tcW w:w="3494" w:type="dxa"/>
            <w:vAlign w:val="center"/>
          </w:tcPr>
          <w:p>
            <w:pPr>
              <w:widowControl/>
              <w:jc w:val="left"/>
              <w:rPr>
                <w:rFonts w:hint="eastAsia" w:cs="宋体"/>
                <w:kern w:val="0"/>
                <w:sz w:val="22"/>
                <w:szCs w:val="22"/>
              </w:rPr>
            </w:pPr>
            <w:r>
              <w:rPr>
                <w:rFonts w:hint="eastAsia" w:cs="宋体"/>
                <w:kern w:val="0"/>
                <w:sz w:val="22"/>
                <w:szCs w:val="22"/>
              </w:rPr>
              <w:t>豫人社函〔2016〕246号</w:t>
            </w:r>
          </w:p>
        </w:tc>
        <w:tc>
          <w:tcPr>
            <w:tcW w:w="1559" w:type="dxa"/>
            <w:vAlign w:val="center"/>
          </w:tcPr>
          <w:p>
            <w:pPr>
              <w:widowControl/>
              <w:jc w:val="center"/>
              <w:rPr>
                <w:rFonts w:hint="eastAsia" w:cs="宋体"/>
                <w:kern w:val="0"/>
                <w:sz w:val="22"/>
                <w:szCs w:val="22"/>
              </w:rPr>
            </w:pPr>
            <w:r>
              <w:rPr>
                <w:rFonts w:hint="eastAsia" w:cs="宋体"/>
                <w:kern w:val="0"/>
                <w:sz w:val="22"/>
                <w:szCs w:val="22"/>
              </w:rPr>
              <w:t>户籍管理部门</w:t>
            </w:r>
          </w:p>
        </w:tc>
        <w:tc>
          <w:tcPr>
            <w:tcW w:w="2320" w:type="dxa"/>
            <w:vAlign w:val="center"/>
          </w:tcPr>
          <w:p>
            <w:pPr>
              <w:widowControl/>
              <w:jc w:val="left"/>
              <w:rPr>
                <w:rFonts w:hint="eastAsia" w:cs="宋体"/>
                <w:kern w:val="0"/>
                <w:sz w:val="22"/>
                <w:szCs w:val="22"/>
              </w:rPr>
            </w:pPr>
            <w:r>
              <w:rPr>
                <w:rFonts w:hint="eastAsia" w:cs="宋体"/>
                <w:kern w:val="0"/>
                <w:sz w:val="22"/>
                <w:szCs w:val="22"/>
              </w:rPr>
              <w:t>申请办理失业保险相关业务</w:t>
            </w:r>
          </w:p>
        </w:tc>
        <w:tc>
          <w:tcPr>
            <w:tcW w:w="2085" w:type="dxa"/>
            <w:vAlign w:val="center"/>
          </w:tcPr>
          <w:p>
            <w:pPr>
              <w:widowControl/>
              <w:jc w:val="center"/>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557" w:type="dxa"/>
            <w:vAlign w:val="center"/>
          </w:tcPr>
          <w:p>
            <w:pPr>
              <w:widowControl/>
              <w:jc w:val="center"/>
              <w:rPr>
                <w:rFonts w:hint="eastAsia" w:cs="宋体"/>
                <w:sz w:val="22"/>
                <w:szCs w:val="22"/>
              </w:rPr>
            </w:pPr>
            <w:r>
              <w:rPr>
                <w:rFonts w:hint="eastAsia" w:cs="宋体"/>
                <w:sz w:val="22"/>
                <w:szCs w:val="22"/>
              </w:rPr>
              <w:t>25</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供养亲属证明</w:t>
            </w:r>
          </w:p>
        </w:tc>
        <w:tc>
          <w:tcPr>
            <w:tcW w:w="3494" w:type="dxa"/>
            <w:vAlign w:val="center"/>
          </w:tcPr>
          <w:p>
            <w:pPr>
              <w:widowControl/>
              <w:jc w:val="left"/>
              <w:rPr>
                <w:rFonts w:hint="eastAsia" w:cs="宋体"/>
                <w:kern w:val="0"/>
                <w:sz w:val="22"/>
                <w:szCs w:val="22"/>
              </w:rPr>
            </w:pPr>
            <w:r>
              <w:rPr>
                <w:rFonts w:hint="eastAsia" w:cs="宋体"/>
                <w:kern w:val="0"/>
                <w:sz w:val="22"/>
                <w:szCs w:val="22"/>
              </w:rPr>
              <w:t>《因公死亡职工供养亲属范围规定》</w:t>
            </w:r>
          </w:p>
        </w:tc>
        <w:tc>
          <w:tcPr>
            <w:tcW w:w="1559" w:type="dxa"/>
            <w:vAlign w:val="center"/>
          </w:tcPr>
          <w:p>
            <w:pPr>
              <w:widowControl/>
              <w:jc w:val="center"/>
              <w:rPr>
                <w:rFonts w:hint="eastAsia" w:cs="宋体"/>
                <w:kern w:val="0"/>
                <w:sz w:val="22"/>
                <w:szCs w:val="22"/>
              </w:rPr>
            </w:pPr>
            <w:r>
              <w:rPr>
                <w:rFonts w:hint="eastAsia" w:cs="宋体"/>
                <w:kern w:val="0"/>
                <w:sz w:val="22"/>
                <w:szCs w:val="22"/>
              </w:rPr>
              <w:t>公安部门</w:t>
            </w:r>
          </w:p>
        </w:tc>
        <w:tc>
          <w:tcPr>
            <w:tcW w:w="2320" w:type="dxa"/>
            <w:vAlign w:val="center"/>
          </w:tcPr>
          <w:p>
            <w:pPr>
              <w:widowControl/>
              <w:jc w:val="left"/>
              <w:rPr>
                <w:rFonts w:hint="eastAsia" w:cs="宋体"/>
                <w:kern w:val="0"/>
                <w:sz w:val="22"/>
                <w:szCs w:val="22"/>
              </w:rPr>
            </w:pPr>
            <w:r>
              <w:rPr>
                <w:rFonts w:hint="eastAsia" w:cs="宋体"/>
                <w:kern w:val="0"/>
                <w:sz w:val="22"/>
                <w:szCs w:val="22"/>
              </w:rPr>
              <w:t>工亡职工供养亲属资格认定</w:t>
            </w:r>
          </w:p>
        </w:tc>
        <w:tc>
          <w:tcPr>
            <w:tcW w:w="2085" w:type="dxa"/>
            <w:vAlign w:val="center"/>
          </w:tcPr>
          <w:p>
            <w:pPr>
              <w:widowControl/>
              <w:jc w:val="center"/>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atLeast"/>
          <w:jc w:val="center"/>
        </w:trPr>
        <w:tc>
          <w:tcPr>
            <w:tcW w:w="557" w:type="dxa"/>
            <w:vAlign w:val="center"/>
          </w:tcPr>
          <w:p>
            <w:pPr>
              <w:widowControl/>
              <w:jc w:val="center"/>
              <w:rPr>
                <w:rFonts w:hint="eastAsia" w:cs="宋体"/>
                <w:sz w:val="22"/>
                <w:szCs w:val="22"/>
              </w:rPr>
            </w:pPr>
            <w:r>
              <w:rPr>
                <w:rFonts w:hint="eastAsia" w:cs="宋体"/>
                <w:sz w:val="22"/>
                <w:szCs w:val="22"/>
              </w:rPr>
              <w:t>26</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无业证明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《河南省就业登记和失业登记管理暂行办法》</w:t>
            </w:r>
          </w:p>
        </w:tc>
        <w:tc>
          <w:tcPr>
            <w:tcW w:w="1559" w:type="dxa"/>
            <w:vAlign w:val="center"/>
          </w:tcPr>
          <w:p>
            <w:pPr>
              <w:widowControl/>
              <w:jc w:val="center"/>
              <w:rPr>
                <w:rFonts w:hint="eastAsia" w:cs="宋体"/>
                <w:kern w:val="0"/>
                <w:sz w:val="22"/>
                <w:szCs w:val="22"/>
              </w:rPr>
            </w:pPr>
            <w:r>
              <w:rPr>
                <w:rFonts w:hint="eastAsia" w:cs="宋体"/>
                <w:kern w:val="0"/>
                <w:sz w:val="22"/>
                <w:szCs w:val="22"/>
              </w:rPr>
              <w:t>村委、社区</w:t>
            </w:r>
          </w:p>
        </w:tc>
        <w:tc>
          <w:tcPr>
            <w:tcW w:w="2320" w:type="dxa"/>
            <w:vAlign w:val="center"/>
          </w:tcPr>
          <w:p>
            <w:pPr>
              <w:widowControl/>
              <w:jc w:val="left"/>
              <w:rPr>
                <w:rFonts w:hint="eastAsia" w:cs="宋体"/>
                <w:kern w:val="0"/>
                <w:sz w:val="22"/>
                <w:szCs w:val="22"/>
              </w:rPr>
            </w:pPr>
            <w:r>
              <w:rPr>
                <w:rFonts w:hint="eastAsia" w:cs="宋体"/>
                <w:kern w:val="0"/>
                <w:sz w:val="22"/>
                <w:szCs w:val="22"/>
              </w:rPr>
              <w:t>高校毕业生办理失业登记时提供《未就业证明》；办理失业登记、出具《未就业证明》</w:t>
            </w:r>
          </w:p>
        </w:tc>
        <w:tc>
          <w:tcPr>
            <w:tcW w:w="2085" w:type="dxa"/>
            <w:vAlign w:val="center"/>
          </w:tcPr>
          <w:p>
            <w:pPr>
              <w:widowControl/>
              <w:jc w:val="center"/>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5" w:hRule="atLeast"/>
          <w:jc w:val="center"/>
        </w:trPr>
        <w:tc>
          <w:tcPr>
            <w:tcW w:w="557" w:type="dxa"/>
            <w:vAlign w:val="center"/>
          </w:tcPr>
          <w:p>
            <w:pPr>
              <w:widowControl/>
              <w:jc w:val="center"/>
              <w:rPr>
                <w:rFonts w:hint="eastAsia" w:cs="宋体"/>
                <w:sz w:val="22"/>
                <w:szCs w:val="22"/>
              </w:rPr>
            </w:pPr>
            <w:r>
              <w:rPr>
                <w:rFonts w:hint="eastAsia" w:cs="宋体"/>
                <w:sz w:val="22"/>
                <w:szCs w:val="22"/>
              </w:rPr>
              <w:t>27</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机关事业单位死亡人员遗属生活困难证明</w:t>
            </w:r>
          </w:p>
        </w:tc>
        <w:tc>
          <w:tcPr>
            <w:tcW w:w="3494" w:type="dxa"/>
            <w:vAlign w:val="center"/>
          </w:tcPr>
          <w:p>
            <w:pPr>
              <w:widowControl/>
              <w:jc w:val="left"/>
              <w:rPr>
                <w:rFonts w:hint="eastAsia" w:cs="宋体"/>
                <w:kern w:val="0"/>
                <w:sz w:val="22"/>
                <w:szCs w:val="22"/>
              </w:rPr>
            </w:pPr>
            <w:r>
              <w:rPr>
                <w:rFonts w:hint="eastAsia" w:cs="宋体"/>
                <w:kern w:val="0"/>
                <w:sz w:val="22"/>
                <w:szCs w:val="22"/>
              </w:rPr>
              <w:t>《国家机关、事业单位工作人员死亡后遗属生活困难补助暂行规定》</w:t>
            </w:r>
          </w:p>
        </w:tc>
        <w:tc>
          <w:tcPr>
            <w:tcW w:w="1559" w:type="dxa"/>
            <w:vAlign w:val="center"/>
          </w:tcPr>
          <w:p>
            <w:pPr>
              <w:widowControl/>
              <w:jc w:val="center"/>
              <w:rPr>
                <w:rFonts w:hint="eastAsia" w:cs="宋体"/>
                <w:kern w:val="0"/>
                <w:sz w:val="22"/>
                <w:szCs w:val="22"/>
              </w:rPr>
            </w:pPr>
            <w:r>
              <w:rPr>
                <w:rFonts w:hint="eastAsia" w:cs="宋体"/>
                <w:kern w:val="0"/>
                <w:sz w:val="22"/>
                <w:szCs w:val="22"/>
              </w:rPr>
              <w:t>居委会、镇、办事处、单位</w:t>
            </w:r>
          </w:p>
        </w:tc>
        <w:tc>
          <w:tcPr>
            <w:tcW w:w="2320" w:type="dxa"/>
            <w:vAlign w:val="center"/>
          </w:tcPr>
          <w:p>
            <w:pPr>
              <w:widowControl/>
              <w:jc w:val="left"/>
              <w:rPr>
                <w:rFonts w:hint="eastAsia" w:cs="宋体"/>
                <w:kern w:val="0"/>
                <w:sz w:val="22"/>
                <w:szCs w:val="22"/>
              </w:rPr>
            </w:pPr>
            <w:r>
              <w:rPr>
                <w:rFonts w:hint="eastAsia" w:cs="宋体"/>
                <w:kern w:val="0"/>
                <w:sz w:val="22"/>
                <w:szCs w:val="22"/>
              </w:rPr>
              <w:t>办理遗属困难补助</w:t>
            </w:r>
          </w:p>
        </w:tc>
        <w:tc>
          <w:tcPr>
            <w:tcW w:w="2085" w:type="dxa"/>
            <w:vAlign w:val="center"/>
          </w:tcPr>
          <w:p>
            <w:pPr>
              <w:widowControl/>
              <w:jc w:val="center"/>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3" w:hRule="atLeast"/>
          <w:jc w:val="center"/>
        </w:trPr>
        <w:tc>
          <w:tcPr>
            <w:tcW w:w="557" w:type="dxa"/>
            <w:vAlign w:val="center"/>
          </w:tcPr>
          <w:p>
            <w:pPr>
              <w:widowControl/>
              <w:jc w:val="center"/>
              <w:rPr>
                <w:rFonts w:hint="eastAsia" w:cs="宋体"/>
                <w:sz w:val="22"/>
                <w:szCs w:val="22"/>
              </w:rPr>
            </w:pPr>
            <w:r>
              <w:rPr>
                <w:rFonts w:hint="eastAsia" w:cs="宋体"/>
                <w:sz w:val="22"/>
                <w:szCs w:val="22"/>
              </w:rPr>
              <w:t>28</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未安置证明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《河南省就业登记和失业登记管理暂行办法》</w:t>
            </w:r>
          </w:p>
        </w:tc>
        <w:tc>
          <w:tcPr>
            <w:tcW w:w="1559"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320" w:type="dxa"/>
            <w:vAlign w:val="center"/>
          </w:tcPr>
          <w:p>
            <w:pPr>
              <w:widowControl/>
              <w:jc w:val="left"/>
              <w:rPr>
                <w:rFonts w:hint="eastAsia" w:cs="宋体"/>
                <w:kern w:val="0"/>
                <w:sz w:val="22"/>
                <w:szCs w:val="22"/>
              </w:rPr>
            </w:pPr>
            <w:r>
              <w:rPr>
                <w:rFonts w:hint="eastAsia" w:cs="宋体"/>
                <w:kern w:val="0"/>
                <w:sz w:val="22"/>
                <w:szCs w:val="22"/>
              </w:rPr>
              <w:t>办理失业登记</w:t>
            </w:r>
          </w:p>
        </w:tc>
        <w:tc>
          <w:tcPr>
            <w:tcW w:w="2085" w:type="dxa"/>
            <w:vAlign w:val="center"/>
          </w:tcPr>
          <w:p>
            <w:pPr>
              <w:widowControl/>
              <w:jc w:val="center"/>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557" w:type="dxa"/>
            <w:vAlign w:val="center"/>
          </w:tcPr>
          <w:p>
            <w:pPr>
              <w:widowControl/>
              <w:jc w:val="center"/>
              <w:rPr>
                <w:rFonts w:hint="eastAsia" w:cs="宋体"/>
                <w:sz w:val="22"/>
                <w:szCs w:val="22"/>
              </w:rPr>
            </w:pPr>
            <w:r>
              <w:rPr>
                <w:rFonts w:hint="eastAsia" w:cs="宋体"/>
                <w:sz w:val="22"/>
                <w:szCs w:val="22"/>
              </w:rPr>
              <w:t>29</w:t>
            </w:r>
          </w:p>
        </w:tc>
        <w:tc>
          <w:tcPr>
            <w:tcW w:w="1251" w:type="dxa"/>
            <w:vAlign w:val="center"/>
          </w:tcPr>
          <w:p>
            <w:pPr>
              <w:widowControl/>
              <w:jc w:val="center"/>
              <w:rPr>
                <w:rFonts w:hint="eastAsia" w:cs="宋体"/>
                <w:kern w:val="0"/>
                <w:sz w:val="22"/>
                <w:szCs w:val="22"/>
              </w:rPr>
            </w:pPr>
            <w:r>
              <w:rPr>
                <w:rFonts w:hint="eastAsia" w:cs="宋体"/>
                <w:kern w:val="0"/>
                <w:sz w:val="22"/>
                <w:szCs w:val="22"/>
              </w:rPr>
              <w:t>市人社局</w:t>
            </w:r>
          </w:p>
        </w:tc>
        <w:tc>
          <w:tcPr>
            <w:tcW w:w="2410" w:type="dxa"/>
            <w:vAlign w:val="center"/>
          </w:tcPr>
          <w:p>
            <w:pPr>
              <w:widowControl/>
              <w:jc w:val="left"/>
              <w:rPr>
                <w:rFonts w:hint="eastAsia" w:cs="宋体"/>
                <w:kern w:val="0"/>
                <w:sz w:val="22"/>
                <w:szCs w:val="22"/>
              </w:rPr>
            </w:pPr>
            <w:r>
              <w:rPr>
                <w:rFonts w:hint="eastAsia" w:cs="宋体"/>
                <w:kern w:val="0"/>
                <w:sz w:val="22"/>
                <w:szCs w:val="22"/>
              </w:rPr>
              <w:t>失地（失林）证明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河南省就业登记和失业登记管理暂行办法》第十四条第四款</w:t>
            </w:r>
          </w:p>
        </w:tc>
        <w:tc>
          <w:tcPr>
            <w:tcW w:w="1559" w:type="dxa"/>
            <w:vAlign w:val="center"/>
          </w:tcPr>
          <w:p>
            <w:pPr>
              <w:widowControl/>
              <w:jc w:val="center"/>
              <w:rPr>
                <w:rFonts w:hint="eastAsia" w:cs="宋体"/>
                <w:kern w:val="0"/>
                <w:sz w:val="22"/>
                <w:szCs w:val="22"/>
              </w:rPr>
            </w:pPr>
            <w:r>
              <w:rPr>
                <w:rFonts w:hint="eastAsia" w:cs="宋体"/>
                <w:kern w:val="0"/>
                <w:sz w:val="22"/>
                <w:szCs w:val="22"/>
              </w:rPr>
              <w:t>国土资源局（林业局）</w:t>
            </w:r>
          </w:p>
        </w:tc>
        <w:tc>
          <w:tcPr>
            <w:tcW w:w="2320" w:type="dxa"/>
            <w:vAlign w:val="center"/>
          </w:tcPr>
          <w:p>
            <w:pPr>
              <w:widowControl/>
              <w:jc w:val="left"/>
              <w:rPr>
                <w:rFonts w:hint="eastAsia" w:cs="宋体"/>
                <w:kern w:val="0"/>
                <w:sz w:val="22"/>
                <w:szCs w:val="22"/>
              </w:rPr>
            </w:pPr>
            <w:r>
              <w:rPr>
                <w:rFonts w:hint="eastAsia" w:cs="宋体"/>
                <w:kern w:val="0"/>
                <w:sz w:val="22"/>
                <w:szCs w:val="22"/>
              </w:rPr>
              <w:t>办理失业登记</w:t>
            </w:r>
          </w:p>
        </w:tc>
        <w:tc>
          <w:tcPr>
            <w:tcW w:w="2085" w:type="dxa"/>
            <w:vAlign w:val="center"/>
          </w:tcPr>
          <w:p>
            <w:pPr>
              <w:widowControl/>
              <w:jc w:val="left"/>
              <w:rPr>
                <w:rFonts w:hint="eastAsia" w:cs="宋体"/>
                <w:kern w:val="0"/>
                <w:sz w:val="22"/>
                <w:szCs w:val="22"/>
              </w:rPr>
            </w:pPr>
            <w:r>
              <w:rPr>
                <w:rFonts w:hint="eastAsia" w:cs="宋体"/>
                <w:kern w:val="0"/>
                <w:sz w:val="22"/>
                <w:szCs w:val="22"/>
              </w:rPr>
              <w:t>由申请人提供相关部门核发的征用土地（林地）文件（公告）。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64" w:hRule="atLeast"/>
          <w:jc w:val="center"/>
        </w:trPr>
        <w:tc>
          <w:tcPr>
            <w:tcW w:w="557" w:type="dxa"/>
            <w:vAlign w:val="center"/>
          </w:tcPr>
          <w:p>
            <w:pPr>
              <w:widowControl/>
              <w:jc w:val="center"/>
              <w:rPr>
                <w:rFonts w:hint="eastAsia" w:cs="宋体"/>
                <w:sz w:val="22"/>
                <w:szCs w:val="22"/>
              </w:rPr>
            </w:pPr>
            <w:r>
              <w:rPr>
                <w:rFonts w:hint="eastAsia" w:cs="宋体"/>
                <w:sz w:val="22"/>
                <w:szCs w:val="22"/>
              </w:rPr>
              <w:t>30</w:t>
            </w:r>
          </w:p>
        </w:tc>
        <w:tc>
          <w:tcPr>
            <w:tcW w:w="1251" w:type="dxa"/>
            <w:vAlign w:val="center"/>
          </w:tcPr>
          <w:p>
            <w:pPr>
              <w:widowControl/>
              <w:jc w:val="center"/>
              <w:rPr>
                <w:rFonts w:hint="eastAsia" w:cs="宋体"/>
                <w:kern w:val="0"/>
                <w:sz w:val="22"/>
                <w:szCs w:val="22"/>
              </w:rPr>
            </w:pPr>
            <w:r>
              <w:rPr>
                <w:rFonts w:hint="eastAsia" w:cs="宋体"/>
                <w:kern w:val="0"/>
                <w:sz w:val="22"/>
                <w:szCs w:val="22"/>
              </w:rPr>
              <w:t>市国土</w:t>
            </w:r>
          </w:p>
          <w:p>
            <w:pPr>
              <w:widowControl/>
              <w:jc w:val="center"/>
              <w:rPr>
                <w:rFonts w:hint="eastAsia" w:cs="宋体"/>
                <w:kern w:val="0"/>
                <w:sz w:val="22"/>
                <w:szCs w:val="22"/>
              </w:rPr>
            </w:pPr>
            <w:r>
              <w:rPr>
                <w:rFonts w:hint="eastAsia" w:cs="宋体"/>
                <w:kern w:val="0"/>
                <w:sz w:val="22"/>
                <w:szCs w:val="22"/>
              </w:rPr>
              <w:t>资源局</w:t>
            </w:r>
          </w:p>
        </w:tc>
        <w:tc>
          <w:tcPr>
            <w:tcW w:w="2410" w:type="dxa"/>
            <w:vAlign w:val="center"/>
          </w:tcPr>
          <w:p>
            <w:pPr>
              <w:widowControl/>
              <w:jc w:val="left"/>
              <w:rPr>
                <w:rFonts w:hint="eastAsia" w:cs="宋体"/>
                <w:kern w:val="0"/>
                <w:sz w:val="22"/>
                <w:szCs w:val="22"/>
              </w:rPr>
            </w:pPr>
            <w:r>
              <w:rPr>
                <w:rFonts w:hint="eastAsia" w:cs="宋体"/>
                <w:kern w:val="0"/>
                <w:sz w:val="22"/>
                <w:szCs w:val="22"/>
              </w:rPr>
              <w:t>由资源税征收管理部门出具的资源税缴纳情况的证明材料</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《河南省国土资源厅关于印发采矿登记各项业务办理办事指南的通知》（豫国土资发〔2011〕60号）中申请采矿权转让登记办事指南第三条第1项。</w:t>
            </w:r>
          </w:p>
        </w:tc>
        <w:tc>
          <w:tcPr>
            <w:tcW w:w="1559" w:type="dxa"/>
            <w:vAlign w:val="center"/>
          </w:tcPr>
          <w:p>
            <w:pPr>
              <w:widowControl/>
              <w:jc w:val="center"/>
              <w:rPr>
                <w:rFonts w:hint="eastAsia" w:cs="宋体"/>
                <w:kern w:val="0"/>
                <w:sz w:val="22"/>
                <w:szCs w:val="22"/>
              </w:rPr>
            </w:pPr>
            <w:r>
              <w:rPr>
                <w:rFonts w:hint="eastAsia" w:cs="宋体"/>
                <w:kern w:val="0"/>
                <w:sz w:val="22"/>
                <w:szCs w:val="22"/>
              </w:rPr>
              <w:t>税务部门</w:t>
            </w:r>
          </w:p>
        </w:tc>
        <w:tc>
          <w:tcPr>
            <w:tcW w:w="2320" w:type="dxa"/>
            <w:vAlign w:val="center"/>
          </w:tcPr>
          <w:p>
            <w:pPr>
              <w:widowControl/>
              <w:jc w:val="left"/>
              <w:rPr>
                <w:rFonts w:hint="eastAsia" w:cs="宋体"/>
                <w:kern w:val="0"/>
                <w:sz w:val="22"/>
                <w:szCs w:val="22"/>
              </w:rPr>
            </w:pPr>
            <w:r>
              <w:rPr>
                <w:rFonts w:hint="eastAsia" w:cs="宋体"/>
                <w:kern w:val="0"/>
                <w:sz w:val="22"/>
                <w:szCs w:val="22"/>
              </w:rPr>
              <w:t>采矿权转让</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申请人提供纳税凭证，缺需核实的由国土部门函询税务部门。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6" w:hRule="atLeast"/>
          <w:jc w:val="center"/>
        </w:trPr>
        <w:tc>
          <w:tcPr>
            <w:tcW w:w="557" w:type="dxa"/>
            <w:vAlign w:val="center"/>
          </w:tcPr>
          <w:p>
            <w:pPr>
              <w:widowControl/>
              <w:jc w:val="center"/>
              <w:rPr>
                <w:rFonts w:hint="eastAsia" w:cs="宋体"/>
                <w:sz w:val="22"/>
                <w:szCs w:val="22"/>
              </w:rPr>
            </w:pPr>
            <w:r>
              <w:rPr>
                <w:rFonts w:hint="eastAsia" w:cs="宋体"/>
                <w:sz w:val="22"/>
                <w:szCs w:val="22"/>
              </w:rPr>
              <w:t>31</w:t>
            </w:r>
          </w:p>
        </w:tc>
        <w:tc>
          <w:tcPr>
            <w:tcW w:w="1251" w:type="dxa"/>
            <w:vAlign w:val="center"/>
          </w:tcPr>
          <w:p>
            <w:pPr>
              <w:widowControl/>
              <w:jc w:val="center"/>
              <w:rPr>
                <w:rFonts w:hint="eastAsia" w:cs="宋体"/>
                <w:kern w:val="0"/>
                <w:sz w:val="22"/>
                <w:szCs w:val="22"/>
              </w:rPr>
            </w:pPr>
            <w:r>
              <w:rPr>
                <w:rFonts w:hint="eastAsia" w:cs="宋体"/>
                <w:kern w:val="0"/>
                <w:sz w:val="22"/>
                <w:szCs w:val="22"/>
              </w:rPr>
              <w:t>市国土</w:t>
            </w:r>
          </w:p>
          <w:p>
            <w:pPr>
              <w:widowControl/>
              <w:jc w:val="center"/>
              <w:rPr>
                <w:rFonts w:hint="eastAsia" w:cs="宋体"/>
                <w:kern w:val="0"/>
                <w:sz w:val="22"/>
                <w:szCs w:val="22"/>
              </w:rPr>
            </w:pPr>
            <w:r>
              <w:rPr>
                <w:rFonts w:hint="eastAsia" w:cs="宋体"/>
                <w:kern w:val="0"/>
                <w:sz w:val="22"/>
                <w:szCs w:val="22"/>
              </w:rPr>
              <w:t>资源局</w:t>
            </w:r>
          </w:p>
        </w:tc>
        <w:tc>
          <w:tcPr>
            <w:tcW w:w="2410" w:type="dxa"/>
            <w:vAlign w:val="center"/>
          </w:tcPr>
          <w:p>
            <w:pPr>
              <w:widowControl/>
              <w:jc w:val="left"/>
              <w:rPr>
                <w:rFonts w:hint="eastAsia" w:cs="宋体"/>
                <w:kern w:val="0"/>
                <w:sz w:val="22"/>
                <w:szCs w:val="22"/>
              </w:rPr>
            </w:pPr>
            <w:r>
              <w:rPr>
                <w:rFonts w:hint="eastAsia" w:cs="宋体"/>
                <w:kern w:val="0"/>
                <w:sz w:val="22"/>
                <w:szCs w:val="22"/>
              </w:rPr>
              <w:t>能满足该项采矿投入的资信证明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《河南省国土资源厅关于印发采矿登记各项业务办理办事指南的通知》（豫国土资发﹝2011﹞60号）中申请采矿权转让登记办事指南第三条第2项</w:t>
            </w:r>
          </w:p>
        </w:tc>
        <w:tc>
          <w:tcPr>
            <w:tcW w:w="1559" w:type="dxa"/>
            <w:vAlign w:val="center"/>
          </w:tcPr>
          <w:p>
            <w:pPr>
              <w:widowControl/>
              <w:jc w:val="center"/>
              <w:rPr>
                <w:rFonts w:hint="eastAsia" w:cs="宋体"/>
                <w:kern w:val="0"/>
                <w:sz w:val="22"/>
                <w:szCs w:val="22"/>
              </w:rPr>
            </w:pPr>
            <w:r>
              <w:rPr>
                <w:rFonts w:hint="eastAsia" w:cs="宋体"/>
                <w:kern w:val="0"/>
                <w:sz w:val="22"/>
                <w:szCs w:val="22"/>
              </w:rPr>
              <w:t>银行</w:t>
            </w:r>
          </w:p>
        </w:tc>
        <w:tc>
          <w:tcPr>
            <w:tcW w:w="2320" w:type="dxa"/>
            <w:vAlign w:val="center"/>
          </w:tcPr>
          <w:p>
            <w:pPr>
              <w:widowControl/>
              <w:jc w:val="left"/>
              <w:rPr>
                <w:rFonts w:hint="eastAsia" w:cs="宋体"/>
                <w:kern w:val="0"/>
                <w:sz w:val="22"/>
                <w:szCs w:val="22"/>
              </w:rPr>
            </w:pPr>
            <w:r>
              <w:rPr>
                <w:rFonts w:hint="eastAsia" w:cs="宋体"/>
                <w:kern w:val="0"/>
                <w:sz w:val="22"/>
                <w:szCs w:val="22"/>
              </w:rPr>
              <w:t>采矿权转让</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62"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32</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市住建局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已按规定提供本单位截至申请之日无拖欠工程款情形的承诺书或能够证明其无拖欠工程款情形的其他材料</w:t>
            </w:r>
          </w:p>
        </w:tc>
        <w:tc>
          <w:tcPr>
            <w:tcW w:w="3494" w:type="dxa"/>
            <w:shd w:val="clear" w:color="000000" w:fill="FFFFFF"/>
            <w:vAlign w:val="center"/>
          </w:tcPr>
          <w:p>
            <w:pPr>
              <w:widowControl/>
              <w:jc w:val="left"/>
              <w:rPr>
                <w:rFonts w:hint="eastAsia" w:cs="宋体"/>
                <w:kern w:val="0"/>
                <w:sz w:val="22"/>
                <w:szCs w:val="22"/>
              </w:rPr>
            </w:pPr>
            <w:r>
              <w:rPr>
                <w:rFonts w:hint="eastAsia" w:cs="宋体"/>
                <w:kern w:val="0"/>
                <w:sz w:val="22"/>
                <w:szCs w:val="22"/>
              </w:rPr>
              <w:t>《河南省建筑工程施工许可管理实施细则（试行）》（豫建〔2014〕146号）第十一条</w:t>
            </w: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建设工程</w:t>
            </w:r>
          </w:p>
          <w:p>
            <w:pPr>
              <w:widowControl/>
              <w:jc w:val="center"/>
              <w:rPr>
                <w:rFonts w:hint="eastAsia" w:cs="宋体"/>
                <w:kern w:val="0"/>
                <w:sz w:val="22"/>
                <w:szCs w:val="22"/>
              </w:rPr>
            </w:pPr>
            <w:r>
              <w:rPr>
                <w:rFonts w:hint="eastAsia" w:cs="宋体"/>
                <w:kern w:val="0"/>
                <w:sz w:val="22"/>
                <w:szCs w:val="22"/>
              </w:rPr>
              <w:t>管理处</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办理建筑工程施工许可</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申请人不再提供该证明，由住建部门内部核实。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37"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33</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市住建局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清欠证明</w:t>
            </w:r>
          </w:p>
        </w:tc>
        <w:tc>
          <w:tcPr>
            <w:tcW w:w="3494" w:type="dxa"/>
            <w:shd w:val="clear" w:color="000000" w:fill="FFFFFF"/>
            <w:vAlign w:val="center"/>
          </w:tcPr>
          <w:p>
            <w:pPr>
              <w:widowControl/>
              <w:jc w:val="left"/>
              <w:rPr>
                <w:rFonts w:hint="eastAsia" w:cs="宋体"/>
                <w:kern w:val="0"/>
                <w:sz w:val="22"/>
                <w:szCs w:val="22"/>
              </w:rPr>
            </w:pPr>
            <w:r>
              <w:rPr>
                <w:rFonts w:hint="eastAsia" w:cs="宋体"/>
                <w:kern w:val="0"/>
                <w:sz w:val="22"/>
                <w:szCs w:val="22"/>
              </w:rPr>
              <w:t>住房和城乡建设部关于修改《房屋建筑工程和市政基础设施工程竣工验收备案管理暂行办法》的决定（住房和城乡建设部令第16号）第五条</w:t>
            </w: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建设工程</w:t>
            </w:r>
          </w:p>
          <w:p>
            <w:pPr>
              <w:widowControl/>
              <w:jc w:val="center"/>
              <w:rPr>
                <w:rFonts w:hint="eastAsia" w:cs="宋体"/>
                <w:kern w:val="0"/>
                <w:sz w:val="22"/>
                <w:szCs w:val="22"/>
              </w:rPr>
            </w:pPr>
            <w:r>
              <w:rPr>
                <w:rFonts w:hint="eastAsia" w:cs="宋体"/>
                <w:kern w:val="0"/>
                <w:sz w:val="22"/>
                <w:szCs w:val="22"/>
              </w:rPr>
              <w:t>管理处</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办理建设工程竣工验收备案</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6" w:hRule="atLeast"/>
          <w:jc w:val="center"/>
        </w:trPr>
        <w:tc>
          <w:tcPr>
            <w:tcW w:w="557" w:type="dxa"/>
            <w:vAlign w:val="center"/>
          </w:tcPr>
          <w:p>
            <w:pPr>
              <w:widowControl/>
              <w:jc w:val="center"/>
              <w:rPr>
                <w:rFonts w:hint="eastAsia" w:cs="宋体"/>
                <w:sz w:val="22"/>
                <w:szCs w:val="22"/>
              </w:rPr>
            </w:pPr>
            <w:r>
              <w:rPr>
                <w:rFonts w:hint="eastAsia" w:cs="宋体"/>
                <w:sz w:val="22"/>
                <w:szCs w:val="22"/>
              </w:rPr>
              <w:t>34</w:t>
            </w:r>
          </w:p>
        </w:tc>
        <w:tc>
          <w:tcPr>
            <w:tcW w:w="1251" w:type="dxa"/>
            <w:vAlign w:val="center"/>
          </w:tcPr>
          <w:p>
            <w:pPr>
              <w:widowControl/>
              <w:jc w:val="center"/>
              <w:rPr>
                <w:rFonts w:hint="eastAsia" w:cs="宋体"/>
                <w:kern w:val="0"/>
                <w:sz w:val="22"/>
                <w:szCs w:val="22"/>
              </w:rPr>
            </w:pPr>
            <w:r>
              <w:rPr>
                <w:rFonts w:hint="eastAsia" w:cs="宋体"/>
                <w:kern w:val="0"/>
                <w:sz w:val="22"/>
                <w:szCs w:val="22"/>
              </w:rPr>
              <w:t>市住建局</w:t>
            </w:r>
          </w:p>
        </w:tc>
        <w:tc>
          <w:tcPr>
            <w:tcW w:w="2410" w:type="dxa"/>
            <w:vAlign w:val="center"/>
          </w:tcPr>
          <w:p>
            <w:pPr>
              <w:widowControl/>
              <w:jc w:val="left"/>
              <w:rPr>
                <w:rFonts w:hint="eastAsia" w:cs="宋体"/>
                <w:kern w:val="0"/>
                <w:sz w:val="22"/>
                <w:szCs w:val="22"/>
              </w:rPr>
            </w:pPr>
            <w:r>
              <w:rPr>
                <w:rFonts w:hint="eastAsia" w:cs="宋体"/>
                <w:kern w:val="0"/>
                <w:sz w:val="22"/>
                <w:szCs w:val="22"/>
              </w:rPr>
              <w:t>房屋合法权属证明</w:t>
            </w:r>
          </w:p>
        </w:tc>
        <w:tc>
          <w:tcPr>
            <w:tcW w:w="3494" w:type="dxa"/>
            <w:vAlign w:val="center"/>
          </w:tcPr>
          <w:p>
            <w:pPr>
              <w:widowControl/>
              <w:jc w:val="left"/>
              <w:rPr>
                <w:rFonts w:hint="eastAsia" w:cs="宋体"/>
                <w:kern w:val="0"/>
                <w:sz w:val="22"/>
                <w:szCs w:val="22"/>
              </w:rPr>
            </w:pPr>
            <w:r>
              <w:rPr>
                <w:rFonts w:hint="eastAsia" w:cs="宋体"/>
                <w:kern w:val="0"/>
                <w:sz w:val="22"/>
                <w:szCs w:val="22"/>
              </w:rPr>
              <w:t>《商品房屋租赁管理办法》第十五条、《河南省房屋租赁管理办法》第十六条</w:t>
            </w:r>
          </w:p>
        </w:tc>
        <w:tc>
          <w:tcPr>
            <w:tcW w:w="1559" w:type="dxa"/>
            <w:vAlign w:val="center"/>
          </w:tcPr>
          <w:p>
            <w:pPr>
              <w:widowControl/>
              <w:jc w:val="center"/>
              <w:rPr>
                <w:rFonts w:hint="eastAsia" w:cs="宋体"/>
                <w:kern w:val="0"/>
                <w:sz w:val="22"/>
                <w:szCs w:val="22"/>
              </w:rPr>
            </w:pPr>
            <w:r>
              <w:rPr>
                <w:rFonts w:hint="eastAsia" w:cs="宋体"/>
                <w:kern w:val="0"/>
                <w:sz w:val="22"/>
                <w:szCs w:val="22"/>
              </w:rPr>
              <w:t>村（居）</w:t>
            </w:r>
          </w:p>
          <w:p>
            <w:pPr>
              <w:widowControl/>
              <w:jc w:val="center"/>
              <w:rPr>
                <w:rFonts w:hint="eastAsia" w:cs="宋体"/>
                <w:kern w:val="0"/>
                <w:sz w:val="22"/>
                <w:szCs w:val="22"/>
              </w:rPr>
            </w:pPr>
            <w:r>
              <w:rPr>
                <w:rFonts w:hint="eastAsia" w:cs="宋体"/>
                <w:kern w:val="0"/>
                <w:sz w:val="22"/>
                <w:szCs w:val="22"/>
              </w:rPr>
              <w:t>委员会</w:t>
            </w:r>
          </w:p>
        </w:tc>
        <w:tc>
          <w:tcPr>
            <w:tcW w:w="2320" w:type="dxa"/>
            <w:vAlign w:val="center"/>
          </w:tcPr>
          <w:p>
            <w:pPr>
              <w:widowControl/>
              <w:jc w:val="left"/>
              <w:rPr>
                <w:rFonts w:hint="eastAsia" w:cs="宋体"/>
                <w:kern w:val="0"/>
                <w:sz w:val="22"/>
                <w:szCs w:val="22"/>
              </w:rPr>
            </w:pPr>
            <w:r>
              <w:rPr>
                <w:rFonts w:hint="eastAsia" w:cs="宋体"/>
                <w:kern w:val="0"/>
                <w:sz w:val="22"/>
                <w:szCs w:val="22"/>
              </w:rPr>
              <w:t>办理房屋租赁登记备案</w:t>
            </w:r>
          </w:p>
        </w:tc>
        <w:tc>
          <w:tcPr>
            <w:tcW w:w="2085" w:type="dxa"/>
            <w:vAlign w:val="center"/>
          </w:tcPr>
          <w:p>
            <w:pPr>
              <w:widowControl/>
              <w:jc w:val="left"/>
              <w:rPr>
                <w:rFonts w:hint="eastAsia" w:cs="宋体"/>
                <w:kern w:val="0"/>
                <w:sz w:val="22"/>
                <w:szCs w:val="22"/>
              </w:rPr>
            </w:pPr>
            <w:r>
              <w:rPr>
                <w:rFonts w:hint="eastAsia" w:cs="宋体"/>
                <w:kern w:val="0"/>
                <w:sz w:val="22"/>
                <w:szCs w:val="22"/>
              </w:rPr>
              <w:t>自建房屋未取得房产证的需到房屋所在辖区开具证明。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0" w:hRule="atLeast"/>
          <w:jc w:val="center"/>
        </w:trPr>
        <w:tc>
          <w:tcPr>
            <w:tcW w:w="557" w:type="dxa"/>
            <w:vAlign w:val="center"/>
          </w:tcPr>
          <w:p>
            <w:pPr>
              <w:widowControl/>
              <w:jc w:val="center"/>
              <w:rPr>
                <w:rFonts w:hint="eastAsia" w:cs="宋体"/>
                <w:sz w:val="22"/>
                <w:szCs w:val="22"/>
              </w:rPr>
            </w:pPr>
            <w:r>
              <w:rPr>
                <w:rFonts w:hint="eastAsia" w:cs="宋体"/>
                <w:sz w:val="22"/>
                <w:szCs w:val="22"/>
              </w:rPr>
              <w:t>35</w:t>
            </w:r>
          </w:p>
        </w:tc>
        <w:tc>
          <w:tcPr>
            <w:tcW w:w="1251" w:type="dxa"/>
            <w:vAlign w:val="center"/>
          </w:tcPr>
          <w:p>
            <w:pPr>
              <w:widowControl/>
              <w:jc w:val="center"/>
              <w:rPr>
                <w:rFonts w:hint="eastAsia" w:cs="宋体"/>
                <w:kern w:val="0"/>
                <w:sz w:val="22"/>
                <w:szCs w:val="22"/>
              </w:rPr>
            </w:pPr>
            <w:r>
              <w:rPr>
                <w:rFonts w:hint="eastAsia" w:cs="宋体"/>
                <w:kern w:val="0"/>
                <w:sz w:val="22"/>
                <w:szCs w:val="22"/>
              </w:rPr>
              <w:t>市交通</w:t>
            </w:r>
          </w:p>
          <w:p>
            <w:pPr>
              <w:widowControl/>
              <w:jc w:val="center"/>
              <w:rPr>
                <w:rFonts w:hint="eastAsia" w:cs="宋体"/>
                <w:kern w:val="0"/>
                <w:sz w:val="22"/>
                <w:szCs w:val="22"/>
              </w:rPr>
            </w:pPr>
            <w:r>
              <w:rPr>
                <w:rFonts w:hint="eastAsia" w:cs="宋体"/>
                <w:kern w:val="0"/>
                <w:sz w:val="22"/>
                <w:szCs w:val="22"/>
              </w:rPr>
              <w:t>运输局</w:t>
            </w:r>
          </w:p>
        </w:tc>
        <w:tc>
          <w:tcPr>
            <w:tcW w:w="2410" w:type="dxa"/>
            <w:vAlign w:val="center"/>
          </w:tcPr>
          <w:p>
            <w:pPr>
              <w:widowControl/>
              <w:jc w:val="left"/>
              <w:rPr>
                <w:rFonts w:hint="eastAsia" w:cs="宋体"/>
                <w:kern w:val="0"/>
                <w:sz w:val="22"/>
                <w:szCs w:val="22"/>
              </w:rPr>
            </w:pPr>
            <w:r>
              <w:rPr>
                <w:rFonts w:hint="eastAsia" w:cs="宋体"/>
                <w:kern w:val="0"/>
                <w:sz w:val="22"/>
                <w:szCs w:val="22"/>
              </w:rPr>
              <w:t>3年无重大事故证明</w:t>
            </w:r>
          </w:p>
        </w:tc>
        <w:tc>
          <w:tcPr>
            <w:tcW w:w="3494" w:type="dxa"/>
            <w:vAlign w:val="center"/>
          </w:tcPr>
          <w:p>
            <w:pPr>
              <w:widowControl/>
              <w:jc w:val="left"/>
              <w:rPr>
                <w:rFonts w:hint="eastAsia" w:cs="宋体"/>
                <w:kern w:val="0"/>
                <w:sz w:val="22"/>
                <w:szCs w:val="22"/>
              </w:rPr>
            </w:pPr>
            <w:r>
              <w:rPr>
                <w:rFonts w:hint="eastAsia" w:cs="宋体"/>
                <w:kern w:val="0"/>
                <w:sz w:val="22"/>
                <w:szCs w:val="22"/>
              </w:rPr>
              <w:t>《道路运输从业人员管理规定》第十一条、第十六条</w:t>
            </w:r>
          </w:p>
        </w:tc>
        <w:tc>
          <w:tcPr>
            <w:tcW w:w="1559" w:type="dxa"/>
            <w:vAlign w:val="center"/>
          </w:tcPr>
          <w:p>
            <w:pPr>
              <w:widowControl/>
              <w:jc w:val="center"/>
              <w:rPr>
                <w:rFonts w:hint="eastAsia" w:cs="宋体"/>
                <w:kern w:val="0"/>
                <w:sz w:val="22"/>
                <w:szCs w:val="22"/>
              </w:rPr>
            </w:pPr>
            <w:r>
              <w:rPr>
                <w:rFonts w:hint="eastAsia" w:cs="宋体"/>
                <w:kern w:val="0"/>
                <w:sz w:val="22"/>
                <w:szCs w:val="22"/>
              </w:rPr>
              <w:t>济源市公安局</w:t>
            </w:r>
          </w:p>
        </w:tc>
        <w:tc>
          <w:tcPr>
            <w:tcW w:w="2320" w:type="dxa"/>
            <w:vAlign w:val="center"/>
          </w:tcPr>
          <w:p>
            <w:pPr>
              <w:widowControl/>
              <w:jc w:val="left"/>
              <w:rPr>
                <w:rFonts w:hint="eastAsia" w:cs="宋体"/>
                <w:kern w:val="0"/>
                <w:sz w:val="22"/>
                <w:szCs w:val="22"/>
              </w:rPr>
            </w:pPr>
            <w:r>
              <w:rPr>
                <w:rFonts w:hint="eastAsia" w:cs="宋体"/>
                <w:kern w:val="0"/>
                <w:sz w:val="22"/>
                <w:szCs w:val="22"/>
              </w:rPr>
              <w:t>道路危险货物运输从业人员资格证核发</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申请人不再提供该证明，由交通部门函询公安局了解相关情况。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12" w:hRule="atLeast"/>
          <w:jc w:val="center"/>
        </w:trPr>
        <w:tc>
          <w:tcPr>
            <w:tcW w:w="557" w:type="dxa"/>
            <w:vAlign w:val="center"/>
          </w:tcPr>
          <w:p>
            <w:pPr>
              <w:widowControl/>
              <w:jc w:val="center"/>
              <w:rPr>
                <w:rFonts w:hint="eastAsia" w:cs="宋体"/>
                <w:sz w:val="22"/>
                <w:szCs w:val="22"/>
              </w:rPr>
            </w:pPr>
            <w:r>
              <w:rPr>
                <w:rFonts w:hint="eastAsia" w:cs="宋体"/>
                <w:sz w:val="22"/>
                <w:szCs w:val="22"/>
              </w:rPr>
              <w:t>36</w:t>
            </w:r>
          </w:p>
        </w:tc>
        <w:tc>
          <w:tcPr>
            <w:tcW w:w="1251" w:type="dxa"/>
            <w:vAlign w:val="center"/>
          </w:tcPr>
          <w:p>
            <w:pPr>
              <w:widowControl/>
              <w:jc w:val="center"/>
              <w:rPr>
                <w:rFonts w:hint="eastAsia" w:cs="宋体"/>
                <w:kern w:val="0"/>
                <w:sz w:val="22"/>
                <w:szCs w:val="22"/>
              </w:rPr>
            </w:pPr>
            <w:r>
              <w:rPr>
                <w:rFonts w:hint="eastAsia" w:cs="宋体"/>
                <w:kern w:val="0"/>
                <w:sz w:val="22"/>
                <w:szCs w:val="22"/>
              </w:rPr>
              <w:t>市交通</w:t>
            </w:r>
          </w:p>
          <w:p>
            <w:pPr>
              <w:widowControl/>
              <w:jc w:val="center"/>
              <w:rPr>
                <w:rFonts w:hint="eastAsia" w:cs="宋体"/>
                <w:kern w:val="0"/>
                <w:sz w:val="22"/>
                <w:szCs w:val="22"/>
              </w:rPr>
            </w:pPr>
            <w:r>
              <w:rPr>
                <w:rFonts w:hint="eastAsia" w:cs="宋体"/>
                <w:kern w:val="0"/>
                <w:sz w:val="22"/>
                <w:szCs w:val="22"/>
              </w:rPr>
              <w:t>运输局</w:t>
            </w:r>
          </w:p>
        </w:tc>
        <w:tc>
          <w:tcPr>
            <w:tcW w:w="2410" w:type="dxa"/>
            <w:vAlign w:val="center"/>
          </w:tcPr>
          <w:p>
            <w:pPr>
              <w:widowControl/>
              <w:jc w:val="left"/>
              <w:rPr>
                <w:rFonts w:hint="eastAsia" w:cs="宋体"/>
                <w:kern w:val="0"/>
                <w:sz w:val="22"/>
                <w:szCs w:val="22"/>
              </w:rPr>
            </w:pPr>
            <w:r>
              <w:rPr>
                <w:rFonts w:hint="eastAsia" w:cs="宋体"/>
                <w:kern w:val="0"/>
                <w:sz w:val="22"/>
                <w:szCs w:val="22"/>
              </w:rPr>
              <w:t>3年无重大事故证明</w:t>
            </w:r>
          </w:p>
        </w:tc>
        <w:tc>
          <w:tcPr>
            <w:tcW w:w="3494" w:type="dxa"/>
            <w:vAlign w:val="center"/>
          </w:tcPr>
          <w:p>
            <w:pPr>
              <w:widowControl/>
              <w:jc w:val="left"/>
              <w:rPr>
                <w:rFonts w:hint="eastAsia" w:cs="宋体"/>
                <w:kern w:val="0"/>
                <w:sz w:val="22"/>
                <w:szCs w:val="22"/>
              </w:rPr>
            </w:pPr>
            <w:r>
              <w:rPr>
                <w:rFonts w:hint="eastAsia" w:cs="宋体"/>
                <w:kern w:val="0"/>
                <w:sz w:val="22"/>
                <w:szCs w:val="22"/>
              </w:rPr>
              <w:t>《道路运输从业人员管理规定》第十五条</w:t>
            </w:r>
          </w:p>
        </w:tc>
        <w:tc>
          <w:tcPr>
            <w:tcW w:w="1559" w:type="dxa"/>
            <w:vAlign w:val="center"/>
          </w:tcPr>
          <w:p>
            <w:pPr>
              <w:widowControl/>
              <w:jc w:val="center"/>
              <w:rPr>
                <w:rFonts w:hint="eastAsia" w:cs="宋体"/>
                <w:kern w:val="0"/>
                <w:sz w:val="22"/>
                <w:szCs w:val="22"/>
              </w:rPr>
            </w:pPr>
            <w:r>
              <w:rPr>
                <w:rFonts w:hint="eastAsia" w:cs="宋体"/>
                <w:kern w:val="0"/>
                <w:sz w:val="22"/>
                <w:szCs w:val="22"/>
              </w:rPr>
              <w:t>济源市公安局</w:t>
            </w:r>
          </w:p>
        </w:tc>
        <w:tc>
          <w:tcPr>
            <w:tcW w:w="2320" w:type="dxa"/>
            <w:vAlign w:val="center"/>
          </w:tcPr>
          <w:p>
            <w:pPr>
              <w:widowControl/>
              <w:jc w:val="left"/>
              <w:rPr>
                <w:rFonts w:hint="eastAsia" w:cs="宋体"/>
                <w:kern w:val="0"/>
                <w:sz w:val="22"/>
                <w:szCs w:val="22"/>
              </w:rPr>
            </w:pPr>
            <w:r>
              <w:rPr>
                <w:rFonts w:hint="eastAsia" w:cs="宋体"/>
                <w:kern w:val="0"/>
                <w:sz w:val="22"/>
                <w:szCs w:val="22"/>
              </w:rPr>
              <w:t>道路运输从业人员资格证核发</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申请人不再提供该证明，由交通部门函询公安局了解相关情况。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0" w:hRule="atLeast"/>
          <w:jc w:val="center"/>
        </w:trPr>
        <w:tc>
          <w:tcPr>
            <w:tcW w:w="557" w:type="dxa"/>
            <w:vAlign w:val="center"/>
          </w:tcPr>
          <w:p>
            <w:pPr>
              <w:widowControl/>
              <w:jc w:val="center"/>
              <w:rPr>
                <w:rFonts w:hint="eastAsia" w:cs="宋体"/>
                <w:sz w:val="22"/>
                <w:szCs w:val="22"/>
              </w:rPr>
            </w:pPr>
            <w:r>
              <w:rPr>
                <w:rFonts w:hint="eastAsia" w:cs="宋体"/>
                <w:sz w:val="22"/>
                <w:szCs w:val="22"/>
              </w:rPr>
              <w:t>37</w:t>
            </w:r>
          </w:p>
        </w:tc>
        <w:tc>
          <w:tcPr>
            <w:tcW w:w="1251" w:type="dxa"/>
            <w:vAlign w:val="center"/>
          </w:tcPr>
          <w:p>
            <w:pPr>
              <w:widowControl/>
              <w:jc w:val="center"/>
              <w:rPr>
                <w:rFonts w:hint="eastAsia" w:cs="宋体"/>
                <w:kern w:val="0"/>
                <w:sz w:val="22"/>
                <w:szCs w:val="22"/>
              </w:rPr>
            </w:pPr>
            <w:r>
              <w:rPr>
                <w:rFonts w:hint="eastAsia" w:cs="宋体"/>
                <w:kern w:val="0"/>
                <w:sz w:val="22"/>
                <w:szCs w:val="22"/>
              </w:rPr>
              <w:t>市交通</w:t>
            </w:r>
          </w:p>
          <w:p>
            <w:pPr>
              <w:widowControl/>
              <w:jc w:val="center"/>
              <w:rPr>
                <w:rFonts w:hint="eastAsia" w:cs="宋体"/>
                <w:kern w:val="0"/>
                <w:sz w:val="22"/>
                <w:szCs w:val="22"/>
              </w:rPr>
            </w:pPr>
            <w:r>
              <w:rPr>
                <w:rFonts w:hint="eastAsia" w:cs="宋体"/>
                <w:kern w:val="0"/>
                <w:sz w:val="22"/>
                <w:szCs w:val="22"/>
              </w:rPr>
              <w:t>运输局</w:t>
            </w:r>
          </w:p>
        </w:tc>
        <w:tc>
          <w:tcPr>
            <w:tcW w:w="2410" w:type="dxa"/>
            <w:vAlign w:val="center"/>
          </w:tcPr>
          <w:p>
            <w:pPr>
              <w:widowControl/>
              <w:jc w:val="left"/>
              <w:rPr>
                <w:rFonts w:hint="eastAsia" w:cs="宋体"/>
                <w:kern w:val="0"/>
                <w:sz w:val="22"/>
                <w:szCs w:val="22"/>
              </w:rPr>
            </w:pPr>
            <w:r>
              <w:rPr>
                <w:rFonts w:hint="eastAsia" w:cs="宋体"/>
                <w:kern w:val="0"/>
                <w:sz w:val="22"/>
                <w:szCs w:val="22"/>
              </w:rPr>
              <w:t>3年无重大事故证明</w:t>
            </w:r>
          </w:p>
        </w:tc>
        <w:tc>
          <w:tcPr>
            <w:tcW w:w="3494" w:type="dxa"/>
            <w:vAlign w:val="center"/>
          </w:tcPr>
          <w:p>
            <w:pPr>
              <w:widowControl/>
              <w:jc w:val="left"/>
              <w:rPr>
                <w:rFonts w:hint="eastAsia" w:cs="宋体"/>
                <w:kern w:val="0"/>
                <w:sz w:val="22"/>
                <w:szCs w:val="22"/>
              </w:rPr>
            </w:pPr>
            <w:r>
              <w:rPr>
                <w:rFonts w:hint="eastAsia" w:cs="宋体"/>
                <w:kern w:val="0"/>
                <w:sz w:val="22"/>
                <w:szCs w:val="22"/>
              </w:rPr>
              <w:t>《道路运输从业人员管理规定》第十一条、第十六条</w:t>
            </w:r>
          </w:p>
        </w:tc>
        <w:tc>
          <w:tcPr>
            <w:tcW w:w="1559" w:type="dxa"/>
            <w:vAlign w:val="center"/>
          </w:tcPr>
          <w:p>
            <w:pPr>
              <w:widowControl/>
              <w:jc w:val="center"/>
              <w:rPr>
                <w:rFonts w:hint="eastAsia" w:cs="宋体"/>
                <w:kern w:val="0"/>
                <w:sz w:val="22"/>
                <w:szCs w:val="22"/>
              </w:rPr>
            </w:pPr>
            <w:r>
              <w:rPr>
                <w:rFonts w:hint="eastAsia" w:cs="宋体"/>
                <w:kern w:val="0"/>
                <w:sz w:val="22"/>
                <w:szCs w:val="22"/>
              </w:rPr>
              <w:t>济源市公安局</w:t>
            </w:r>
          </w:p>
        </w:tc>
        <w:tc>
          <w:tcPr>
            <w:tcW w:w="2320" w:type="dxa"/>
            <w:vAlign w:val="center"/>
          </w:tcPr>
          <w:p>
            <w:pPr>
              <w:widowControl/>
              <w:jc w:val="left"/>
              <w:rPr>
                <w:rFonts w:hint="eastAsia" w:cs="宋体"/>
                <w:kern w:val="0"/>
                <w:sz w:val="22"/>
                <w:szCs w:val="22"/>
              </w:rPr>
            </w:pPr>
            <w:r>
              <w:rPr>
                <w:rFonts w:hint="eastAsia" w:cs="宋体"/>
                <w:kern w:val="0"/>
                <w:sz w:val="22"/>
                <w:szCs w:val="22"/>
              </w:rPr>
              <w:t>道路旅客运输经营审批</w:t>
            </w:r>
          </w:p>
        </w:tc>
        <w:tc>
          <w:tcPr>
            <w:tcW w:w="2085" w:type="dxa"/>
            <w:vAlign w:val="center"/>
          </w:tcPr>
          <w:p>
            <w:pPr>
              <w:widowControl/>
              <w:jc w:val="left"/>
              <w:rPr>
                <w:rFonts w:hint="eastAsia" w:cs="宋体"/>
                <w:kern w:val="0"/>
                <w:sz w:val="22"/>
                <w:szCs w:val="22"/>
              </w:rPr>
            </w:pPr>
            <w:r>
              <w:rPr>
                <w:rFonts w:hint="eastAsia" w:cs="宋体"/>
                <w:kern w:val="0"/>
                <w:sz w:val="22"/>
                <w:szCs w:val="22"/>
              </w:rPr>
              <w:t>申请人不再提供该证明，由交通部门函询公安局了解相关情况。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3" w:hRule="atLeast"/>
          <w:jc w:val="center"/>
        </w:trPr>
        <w:tc>
          <w:tcPr>
            <w:tcW w:w="557" w:type="dxa"/>
            <w:vAlign w:val="center"/>
          </w:tcPr>
          <w:p>
            <w:pPr>
              <w:widowControl/>
              <w:jc w:val="center"/>
              <w:rPr>
                <w:rFonts w:hint="eastAsia" w:cs="宋体"/>
                <w:sz w:val="22"/>
                <w:szCs w:val="22"/>
              </w:rPr>
            </w:pPr>
            <w:r>
              <w:rPr>
                <w:rFonts w:hint="eastAsia" w:cs="宋体"/>
                <w:sz w:val="22"/>
                <w:szCs w:val="22"/>
              </w:rPr>
              <w:t>38</w:t>
            </w:r>
          </w:p>
        </w:tc>
        <w:tc>
          <w:tcPr>
            <w:tcW w:w="1251" w:type="dxa"/>
            <w:vAlign w:val="center"/>
          </w:tcPr>
          <w:p>
            <w:pPr>
              <w:widowControl/>
              <w:jc w:val="center"/>
              <w:rPr>
                <w:rFonts w:hint="eastAsia" w:cs="宋体"/>
                <w:kern w:val="0"/>
                <w:sz w:val="22"/>
                <w:szCs w:val="22"/>
              </w:rPr>
            </w:pPr>
            <w:r>
              <w:rPr>
                <w:rFonts w:hint="eastAsia" w:cs="宋体"/>
                <w:kern w:val="0"/>
                <w:sz w:val="22"/>
                <w:szCs w:val="22"/>
              </w:rPr>
              <w:t>市交通</w:t>
            </w:r>
          </w:p>
          <w:p>
            <w:pPr>
              <w:widowControl/>
              <w:jc w:val="center"/>
              <w:rPr>
                <w:rFonts w:hint="eastAsia" w:cs="宋体"/>
                <w:kern w:val="0"/>
                <w:sz w:val="22"/>
                <w:szCs w:val="22"/>
              </w:rPr>
            </w:pPr>
            <w:r>
              <w:rPr>
                <w:rFonts w:hint="eastAsia" w:cs="宋体"/>
                <w:kern w:val="0"/>
                <w:sz w:val="22"/>
                <w:szCs w:val="22"/>
              </w:rPr>
              <w:t>运输局</w:t>
            </w:r>
          </w:p>
        </w:tc>
        <w:tc>
          <w:tcPr>
            <w:tcW w:w="2410" w:type="dxa"/>
            <w:vAlign w:val="center"/>
          </w:tcPr>
          <w:p>
            <w:pPr>
              <w:widowControl/>
              <w:jc w:val="left"/>
              <w:rPr>
                <w:rFonts w:hint="eastAsia" w:cs="宋体"/>
                <w:kern w:val="0"/>
                <w:sz w:val="22"/>
                <w:szCs w:val="22"/>
              </w:rPr>
            </w:pPr>
            <w:r>
              <w:rPr>
                <w:rFonts w:hint="eastAsia" w:cs="宋体"/>
                <w:kern w:val="0"/>
                <w:sz w:val="22"/>
                <w:szCs w:val="22"/>
              </w:rPr>
              <w:t>站级验收证明</w:t>
            </w:r>
          </w:p>
        </w:tc>
        <w:tc>
          <w:tcPr>
            <w:tcW w:w="3494" w:type="dxa"/>
            <w:vAlign w:val="center"/>
          </w:tcPr>
          <w:p>
            <w:pPr>
              <w:widowControl/>
              <w:jc w:val="left"/>
              <w:rPr>
                <w:rFonts w:hint="eastAsia" w:cs="宋体"/>
                <w:kern w:val="0"/>
                <w:sz w:val="22"/>
                <w:szCs w:val="22"/>
              </w:rPr>
            </w:pPr>
          </w:p>
        </w:tc>
        <w:tc>
          <w:tcPr>
            <w:tcW w:w="1559" w:type="dxa"/>
            <w:vAlign w:val="center"/>
          </w:tcPr>
          <w:p>
            <w:pPr>
              <w:widowControl/>
              <w:jc w:val="center"/>
              <w:rPr>
                <w:rFonts w:hint="eastAsia" w:cs="宋体"/>
                <w:kern w:val="0"/>
                <w:sz w:val="22"/>
                <w:szCs w:val="22"/>
              </w:rPr>
            </w:pPr>
            <w:r>
              <w:rPr>
                <w:rFonts w:hint="eastAsia" w:cs="宋体"/>
                <w:kern w:val="0"/>
                <w:sz w:val="22"/>
                <w:szCs w:val="22"/>
              </w:rPr>
              <w:t>河南省</w:t>
            </w:r>
          </w:p>
          <w:p>
            <w:pPr>
              <w:widowControl/>
              <w:jc w:val="center"/>
              <w:rPr>
                <w:rFonts w:hint="eastAsia" w:cs="宋体"/>
                <w:kern w:val="0"/>
                <w:sz w:val="22"/>
                <w:szCs w:val="22"/>
              </w:rPr>
            </w:pPr>
            <w:r>
              <w:rPr>
                <w:rFonts w:hint="eastAsia" w:cs="宋体"/>
                <w:kern w:val="0"/>
                <w:sz w:val="22"/>
                <w:szCs w:val="22"/>
              </w:rPr>
              <w:t>交通运输厅</w:t>
            </w:r>
          </w:p>
        </w:tc>
        <w:tc>
          <w:tcPr>
            <w:tcW w:w="2320" w:type="dxa"/>
            <w:vAlign w:val="center"/>
          </w:tcPr>
          <w:p>
            <w:pPr>
              <w:widowControl/>
              <w:jc w:val="left"/>
              <w:rPr>
                <w:rFonts w:hint="eastAsia" w:cs="宋体"/>
                <w:kern w:val="0"/>
                <w:sz w:val="22"/>
                <w:szCs w:val="22"/>
              </w:rPr>
            </w:pPr>
            <w:r>
              <w:rPr>
                <w:rFonts w:hint="eastAsia" w:cs="宋体"/>
                <w:kern w:val="0"/>
                <w:sz w:val="22"/>
                <w:szCs w:val="22"/>
              </w:rPr>
              <w:t>道路旅客运输站经营审批</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7"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39</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市农牧局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乡村兽医从业年限证明</w:t>
            </w:r>
          </w:p>
        </w:tc>
        <w:tc>
          <w:tcPr>
            <w:tcW w:w="3494" w:type="dxa"/>
            <w:shd w:val="clear" w:color="000000" w:fill="FFFFFF"/>
            <w:vAlign w:val="center"/>
          </w:tcPr>
          <w:p>
            <w:pPr>
              <w:widowControl/>
              <w:jc w:val="left"/>
              <w:rPr>
                <w:rFonts w:hint="eastAsia" w:cs="宋体"/>
                <w:kern w:val="0"/>
                <w:sz w:val="22"/>
                <w:szCs w:val="22"/>
              </w:rPr>
            </w:pPr>
            <w:r>
              <w:rPr>
                <w:rFonts w:hint="eastAsia" w:cs="宋体"/>
                <w:kern w:val="0"/>
                <w:sz w:val="22"/>
                <w:szCs w:val="22"/>
              </w:rPr>
              <w:t>《乡村兽医管理办法》（农业部令2008年第17号）第七条</w:t>
            </w:r>
          </w:p>
        </w:tc>
        <w:tc>
          <w:tcPr>
            <w:tcW w:w="1559" w:type="dxa"/>
            <w:shd w:val="clear" w:color="000000" w:fill="FFFFFF"/>
            <w:vAlign w:val="center"/>
          </w:tcPr>
          <w:p>
            <w:pPr>
              <w:widowControl/>
              <w:jc w:val="center"/>
              <w:rPr>
                <w:rFonts w:hint="eastAsia" w:cs="宋体"/>
                <w:kern w:val="0"/>
                <w:sz w:val="22"/>
                <w:szCs w:val="22"/>
              </w:rPr>
            </w:pPr>
            <w:r>
              <w:rPr>
                <w:rFonts w:hint="eastAsia" w:cs="宋体"/>
                <w:kern w:val="0"/>
                <w:sz w:val="22"/>
                <w:szCs w:val="22"/>
              </w:rPr>
              <w:t>镇农业</w:t>
            </w:r>
          </w:p>
          <w:p>
            <w:pPr>
              <w:widowControl/>
              <w:jc w:val="center"/>
              <w:rPr>
                <w:rFonts w:hint="eastAsia" w:cs="宋体"/>
                <w:kern w:val="0"/>
                <w:sz w:val="22"/>
                <w:szCs w:val="22"/>
              </w:rPr>
            </w:pPr>
            <w:r>
              <w:rPr>
                <w:rFonts w:hint="eastAsia" w:cs="宋体"/>
                <w:kern w:val="0"/>
                <w:sz w:val="22"/>
                <w:szCs w:val="22"/>
              </w:rPr>
              <w:t>服务中心</w:t>
            </w:r>
          </w:p>
        </w:tc>
        <w:tc>
          <w:tcPr>
            <w:tcW w:w="2320" w:type="dxa"/>
            <w:shd w:val="clear" w:color="000000" w:fill="FFFFFF"/>
            <w:vAlign w:val="center"/>
          </w:tcPr>
          <w:p>
            <w:pPr>
              <w:widowControl/>
              <w:jc w:val="left"/>
              <w:rPr>
                <w:rFonts w:hint="eastAsia" w:cs="宋体"/>
                <w:kern w:val="0"/>
                <w:sz w:val="22"/>
                <w:szCs w:val="22"/>
              </w:rPr>
            </w:pPr>
            <w:r>
              <w:rPr>
                <w:rFonts w:hint="eastAsia" w:cs="宋体"/>
                <w:kern w:val="0"/>
                <w:sz w:val="22"/>
                <w:szCs w:val="22"/>
              </w:rPr>
              <w:t>证明申请人的从业年限符合乡村兽医登记的条件</w:t>
            </w:r>
          </w:p>
        </w:tc>
        <w:tc>
          <w:tcPr>
            <w:tcW w:w="2085" w:type="dxa"/>
            <w:shd w:val="clear" w:color="000000" w:fill="FFFFFF"/>
            <w:vAlign w:val="center"/>
          </w:tcPr>
          <w:p>
            <w:pPr>
              <w:widowControl/>
              <w:jc w:val="left"/>
              <w:rPr>
                <w:rFonts w:hint="eastAsia" w:cs="宋体"/>
                <w:kern w:val="0"/>
                <w:sz w:val="22"/>
                <w:szCs w:val="22"/>
              </w:rPr>
            </w:pPr>
            <w:r>
              <w:rPr>
                <w:rFonts w:hint="eastAsia" w:cs="宋体"/>
                <w:kern w:val="0"/>
                <w:sz w:val="22"/>
                <w:szCs w:val="22"/>
              </w:rPr>
              <w:t>申请人不再提供该证明，由农牧局内部核实。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49"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40</w:t>
            </w:r>
          </w:p>
        </w:tc>
        <w:tc>
          <w:tcPr>
            <w:tcW w:w="1251" w:type="dxa"/>
            <w:shd w:val="clear" w:color="auto" w:fill="auto"/>
            <w:vAlign w:val="center"/>
          </w:tcPr>
          <w:p>
            <w:pPr>
              <w:widowControl/>
              <w:jc w:val="center"/>
              <w:textAlignment w:val="center"/>
              <w:rPr>
                <w:rFonts w:hint="eastAsia" w:cs="宋体"/>
                <w:kern w:val="0"/>
                <w:sz w:val="22"/>
                <w:szCs w:val="22"/>
              </w:rPr>
            </w:pPr>
            <w:r>
              <w:rPr>
                <w:rFonts w:hint="eastAsia" w:cs="宋体"/>
                <w:kern w:val="0"/>
                <w:sz w:val="22"/>
                <w:szCs w:val="22"/>
                <w:lang w:bidi="ar"/>
              </w:rPr>
              <w:t>市林业局</w:t>
            </w:r>
          </w:p>
        </w:tc>
        <w:tc>
          <w:tcPr>
            <w:tcW w:w="2410" w:type="dxa"/>
            <w:shd w:val="clear" w:color="000000" w:fill="FFFFFF"/>
            <w:vAlign w:val="center"/>
          </w:tcPr>
          <w:p>
            <w:pPr>
              <w:widowControl/>
              <w:jc w:val="left"/>
              <w:textAlignment w:val="center"/>
              <w:rPr>
                <w:rFonts w:hint="eastAsia" w:cs="宋体"/>
                <w:kern w:val="0"/>
                <w:sz w:val="22"/>
                <w:szCs w:val="22"/>
              </w:rPr>
            </w:pPr>
            <w:r>
              <w:rPr>
                <w:rFonts w:hint="eastAsia" w:cs="宋体"/>
                <w:kern w:val="0"/>
                <w:sz w:val="22"/>
                <w:szCs w:val="22"/>
                <w:lang w:bidi="ar"/>
              </w:rPr>
              <w:t>驯养繁殖国家重点、省重点和国家“三有”保护野生动物固定场所使用权证明</w:t>
            </w:r>
          </w:p>
        </w:tc>
        <w:tc>
          <w:tcPr>
            <w:tcW w:w="3494" w:type="dxa"/>
            <w:vAlign w:val="center"/>
          </w:tcPr>
          <w:p>
            <w:pPr>
              <w:widowControl/>
              <w:jc w:val="left"/>
              <w:textAlignment w:val="center"/>
              <w:rPr>
                <w:rFonts w:hint="eastAsia" w:cs="宋体"/>
                <w:kern w:val="0"/>
                <w:sz w:val="22"/>
                <w:szCs w:val="22"/>
              </w:rPr>
            </w:pPr>
            <w:r>
              <w:rPr>
                <w:rFonts w:hint="eastAsia" w:cs="宋体"/>
                <w:kern w:val="0"/>
                <w:sz w:val="22"/>
                <w:szCs w:val="22"/>
                <w:lang w:bidi="ar"/>
              </w:rPr>
              <w:t>《国家重点保护野生动物驯养繁殖许可证管理办法》（林策字〔1991〕6号，根据国家林业局令第26号、第37号修改）第三条；《河南省野生动植物保护管理工作手册》</w:t>
            </w:r>
          </w:p>
        </w:tc>
        <w:tc>
          <w:tcPr>
            <w:tcW w:w="1559" w:type="dxa"/>
            <w:vAlign w:val="center"/>
          </w:tcPr>
          <w:p>
            <w:pPr>
              <w:widowControl/>
              <w:jc w:val="center"/>
              <w:textAlignment w:val="center"/>
              <w:rPr>
                <w:rFonts w:hint="eastAsia" w:cs="宋体"/>
                <w:kern w:val="0"/>
                <w:sz w:val="22"/>
                <w:szCs w:val="22"/>
              </w:rPr>
            </w:pPr>
            <w:r>
              <w:rPr>
                <w:rFonts w:hint="eastAsia" w:cs="宋体"/>
                <w:kern w:val="0"/>
                <w:sz w:val="22"/>
                <w:szCs w:val="22"/>
                <w:lang w:bidi="ar"/>
              </w:rPr>
              <w:t>村委会等</w:t>
            </w:r>
          </w:p>
        </w:tc>
        <w:tc>
          <w:tcPr>
            <w:tcW w:w="2320" w:type="dxa"/>
            <w:vAlign w:val="center"/>
          </w:tcPr>
          <w:p>
            <w:pPr>
              <w:widowControl/>
              <w:jc w:val="left"/>
              <w:textAlignment w:val="center"/>
              <w:rPr>
                <w:rFonts w:hint="eastAsia" w:cs="宋体"/>
                <w:kern w:val="0"/>
                <w:sz w:val="22"/>
                <w:szCs w:val="22"/>
              </w:rPr>
            </w:pPr>
            <w:r>
              <w:rPr>
                <w:rFonts w:hint="eastAsia" w:cs="宋体"/>
                <w:kern w:val="0"/>
                <w:sz w:val="22"/>
                <w:szCs w:val="22"/>
                <w:lang w:bidi="ar"/>
              </w:rPr>
              <w:t>办理国家重点、省重点和国家“三有”保护野生动物驯养繁殖许可证</w:t>
            </w:r>
          </w:p>
        </w:tc>
        <w:tc>
          <w:tcPr>
            <w:tcW w:w="2085" w:type="dxa"/>
            <w:vAlign w:val="center"/>
          </w:tcPr>
          <w:p>
            <w:pPr>
              <w:widowControl/>
              <w:jc w:val="left"/>
              <w:textAlignment w:val="center"/>
              <w:rPr>
                <w:rFonts w:hint="eastAsia" w:cs="宋体"/>
                <w:kern w:val="0"/>
                <w:sz w:val="22"/>
                <w:szCs w:val="22"/>
              </w:rPr>
            </w:pPr>
            <w:r>
              <w:rPr>
                <w:rFonts w:hint="eastAsia" w:cs="宋体"/>
                <w:kern w:val="0"/>
                <w:sz w:val="22"/>
                <w:szCs w:val="22"/>
              </w:rPr>
              <w:t>没有房产证或租赁合同（协议）的，由房屋所在村委会出具证明。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18"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41</w:t>
            </w:r>
          </w:p>
        </w:tc>
        <w:tc>
          <w:tcPr>
            <w:tcW w:w="1251" w:type="dxa"/>
            <w:shd w:val="clear" w:color="auto" w:fill="auto"/>
            <w:vAlign w:val="center"/>
          </w:tcPr>
          <w:p>
            <w:pPr>
              <w:widowControl/>
              <w:jc w:val="center"/>
              <w:textAlignment w:val="center"/>
              <w:rPr>
                <w:rFonts w:hint="eastAsia" w:cs="宋体"/>
                <w:kern w:val="0"/>
                <w:sz w:val="22"/>
                <w:szCs w:val="22"/>
              </w:rPr>
            </w:pPr>
            <w:r>
              <w:rPr>
                <w:rFonts w:hint="eastAsia" w:cs="宋体"/>
                <w:kern w:val="0"/>
                <w:sz w:val="22"/>
                <w:szCs w:val="22"/>
                <w:lang w:bidi="ar"/>
              </w:rPr>
              <w:t>市林业局</w:t>
            </w:r>
          </w:p>
        </w:tc>
        <w:tc>
          <w:tcPr>
            <w:tcW w:w="2410" w:type="dxa"/>
            <w:shd w:val="clear" w:color="000000" w:fill="FFFFFF"/>
            <w:vAlign w:val="center"/>
          </w:tcPr>
          <w:p>
            <w:pPr>
              <w:widowControl/>
              <w:jc w:val="left"/>
              <w:textAlignment w:val="center"/>
              <w:rPr>
                <w:rFonts w:hint="eastAsia" w:cs="宋体"/>
                <w:kern w:val="0"/>
                <w:sz w:val="22"/>
                <w:szCs w:val="22"/>
              </w:rPr>
            </w:pPr>
            <w:r>
              <w:rPr>
                <w:rFonts w:hint="eastAsia" w:cs="宋体"/>
                <w:kern w:val="0"/>
                <w:sz w:val="22"/>
                <w:szCs w:val="22"/>
                <w:lang w:bidi="ar"/>
              </w:rPr>
              <w:t>驯养繁殖国家重点、省重点和国家“三有”保护野生动物救治及饲养人员技术能力证明</w:t>
            </w:r>
          </w:p>
        </w:tc>
        <w:tc>
          <w:tcPr>
            <w:tcW w:w="3494" w:type="dxa"/>
            <w:vAlign w:val="center"/>
          </w:tcPr>
          <w:p>
            <w:pPr>
              <w:widowControl/>
              <w:jc w:val="left"/>
              <w:textAlignment w:val="center"/>
              <w:rPr>
                <w:rFonts w:hint="eastAsia" w:cs="宋体"/>
                <w:kern w:val="0"/>
                <w:sz w:val="22"/>
                <w:szCs w:val="22"/>
              </w:rPr>
            </w:pPr>
            <w:r>
              <w:rPr>
                <w:rFonts w:hint="eastAsia" w:cs="宋体"/>
                <w:kern w:val="0"/>
                <w:sz w:val="22"/>
                <w:szCs w:val="22"/>
                <w:lang w:bidi="ar"/>
              </w:rPr>
              <w:t>《国家重点保护野生动物驯养繁殖许可证管理办法》（林策字〔1991〕6号，根据国家林业局令第26号、第37号修改）第三条；《河南省野生动植物保护管理工作手册》</w:t>
            </w:r>
          </w:p>
        </w:tc>
        <w:tc>
          <w:tcPr>
            <w:tcW w:w="1559" w:type="dxa"/>
            <w:vAlign w:val="center"/>
          </w:tcPr>
          <w:p>
            <w:pPr>
              <w:widowControl/>
              <w:jc w:val="center"/>
              <w:textAlignment w:val="center"/>
              <w:rPr>
                <w:rFonts w:hint="eastAsia" w:cs="宋体"/>
                <w:kern w:val="0"/>
                <w:sz w:val="22"/>
                <w:szCs w:val="22"/>
              </w:rPr>
            </w:pPr>
            <w:r>
              <w:rPr>
                <w:rFonts w:hint="eastAsia" w:cs="宋体"/>
                <w:kern w:val="0"/>
                <w:sz w:val="22"/>
                <w:szCs w:val="22"/>
                <w:lang w:bidi="ar"/>
              </w:rPr>
              <w:t>畜牧局、农业部、社会和劳动保障部等</w:t>
            </w:r>
          </w:p>
        </w:tc>
        <w:tc>
          <w:tcPr>
            <w:tcW w:w="2320" w:type="dxa"/>
            <w:vAlign w:val="center"/>
          </w:tcPr>
          <w:p>
            <w:pPr>
              <w:widowControl/>
              <w:jc w:val="left"/>
              <w:textAlignment w:val="center"/>
              <w:rPr>
                <w:rFonts w:hint="eastAsia" w:cs="宋体"/>
                <w:kern w:val="0"/>
                <w:sz w:val="22"/>
                <w:szCs w:val="22"/>
              </w:rPr>
            </w:pPr>
            <w:r>
              <w:rPr>
                <w:rFonts w:hint="eastAsia" w:cs="宋体"/>
                <w:kern w:val="0"/>
                <w:sz w:val="22"/>
                <w:szCs w:val="22"/>
                <w:lang w:bidi="ar"/>
              </w:rPr>
              <w:t>办理国家重点、省重点和国家“三有”保护野生动物驯养繁殖许可证</w:t>
            </w:r>
          </w:p>
        </w:tc>
        <w:tc>
          <w:tcPr>
            <w:tcW w:w="2085" w:type="dxa"/>
            <w:vAlign w:val="center"/>
          </w:tcPr>
          <w:p>
            <w:pPr>
              <w:widowControl/>
              <w:jc w:val="left"/>
              <w:textAlignment w:val="center"/>
              <w:rPr>
                <w:rFonts w:hint="eastAsia" w:cs="宋体"/>
                <w:kern w:val="0"/>
                <w:sz w:val="22"/>
                <w:szCs w:val="22"/>
              </w:rPr>
            </w:pPr>
            <w:r>
              <w:rPr>
                <w:rFonts w:hint="eastAsia" w:cs="宋体"/>
                <w:kern w:val="0"/>
                <w:sz w:val="22"/>
                <w:szCs w:val="22"/>
              </w:rPr>
              <w:t>申请人提供相关专业技术证书办理。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35"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42</w:t>
            </w:r>
          </w:p>
        </w:tc>
        <w:tc>
          <w:tcPr>
            <w:tcW w:w="1251" w:type="dxa"/>
            <w:shd w:val="clear" w:color="auto" w:fill="auto"/>
            <w:vAlign w:val="center"/>
          </w:tcPr>
          <w:p>
            <w:pPr>
              <w:widowControl/>
              <w:jc w:val="center"/>
              <w:rPr>
                <w:rFonts w:hint="eastAsia" w:cs="宋体"/>
                <w:kern w:val="0"/>
                <w:sz w:val="22"/>
                <w:szCs w:val="22"/>
              </w:rPr>
            </w:pPr>
            <w:r>
              <w:rPr>
                <w:rFonts w:hint="eastAsia" w:cs="宋体"/>
                <w:kern w:val="0"/>
                <w:sz w:val="22"/>
                <w:szCs w:val="22"/>
              </w:rPr>
              <w:t>市林业局</w:t>
            </w:r>
          </w:p>
        </w:tc>
        <w:tc>
          <w:tcPr>
            <w:tcW w:w="2410" w:type="dxa"/>
            <w:shd w:val="clear" w:color="000000" w:fill="FFFFFF"/>
            <w:vAlign w:val="center"/>
          </w:tcPr>
          <w:p>
            <w:pPr>
              <w:widowControl/>
              <w:jc w:val="left"/>
              <w:rPr>
                <w:rFonts w:hint="eastAsia" w:cs="宋体"/>
                <w:kern w:val="0"/>
                <w:sz w:val="22"/>
                <w:szCs w:val="22"/>
              </w:rPr>
            </w:pPr>
            <w:r>
              <w:rPr>
                <w:rFonts w:hint="eastAsia" w:cs="宋体"/>
                <w:kern w:val="0"/>
                <w:sz w:val="22"/>
                <w:szCs w:val="22"/>
              </w:rPr>
              <w:t>驯养繁殖国家重点、省重点和国家“三有”保护野生动物资金来源证明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《河南省野生动植物保护管理工作手册》</w:t>
            </w:r>
          </w:p>
        </w:tc>
        <w:tc>
          <w:tcPr>
            <w:tcW w:w="1559" w:type="dxa"/>
            <w:vAlign w:val="center"/>
          </w:tcPr>
          <w:p>
            <w:pPr>
              <w:widowControl/>
              <w:jc w:val="center"/>
              <w:rPr>
                <w:rFonts w:hint="eastAsia" w:cs="宋体"/>
                <w:kern w:val="0"/>
                <w:sz w:val="22"/>
                <w:szCs w:val="22"/>
              </w:rPr>
            </w:pPr>
            <w:r>
              <w:rPr>
                <w:rFonts w:hint="eastAsia" w:cs="宋体"/>
                <w:kern w:val="0"/>
                <w:sz w:val="22"/>
                <w:szCs w:val="22"/>
              </w:rPr>
              <w:t>银行</w:t>
            </w:r>
          </w:p>
        </w:tc>
        <w:tc>
          <w:tcPr>
            <w:tcW w:w="2320" w:type="dxa"/>
            <w:vAlign w:val="center"/>
          </w:tcPr>
          <w:p>
            <w:pPr>
              <w:widowControl/>
              <w:jc w:val="left"/>
              <w:rPr>
                <w:rFonts w:hint="eastAsia" w:cs="宋体"/>
                <w:kern w:val="0"/>
                <w:sz w:val="22"/>
                <w:szCs w:val="22"/>
              </w:rPr>
            </w:pPr>
            <w:r>
              <w:rPr>
                <w:rFonts w:hint="eastAsia" w:cs="宋体"/>
                <w:kern w:val="0"/>
                <w:sz w:val="22"/>
                <w:szCs w:val="22"/>
              </w:rPr>
              <w:t>办理国家重点、省重点和国家“三有”保护野生动物驯养繁殖许可证</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申请人提供银行帐户流水帐单办理。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12"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43</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非在职证明</w:t>
            </w:r>
          </w:p>
        </w:tc>
        <w:tc>
          <w:tcPr>
            <w:tcW w:w="3494" w:type="dxa"/>
            <w:vAlign w:val="center"/>
          </w:tcPr>
          <w:p>
            <w:pPr>
              <w:widowControl/>
              <w:jc w:val="left"/>
              <w:rPr>
                <w:rFonts w:hint="eastAsia" w:cs="宋体"/>
                <w:kern w:val="0"/>
                <w:sz w:val="22"/>
                <w:szCs w:val="22"/>
              </w:rPr>
            </w:pPr>
            <w:r>
              <w:rPr>
                <w:rFonts w:hint="eastAsia" w:cs="宋体"/>
                <w:kern w:val="0"/>
                <w:sz w:val="22"/>
                <w:szCs w:val="22"/>
              </w:rPr>
              <w:t>《医疗机构管理条例实施细则》第十二条</w:t>
            </w:r>
          </w:p>
        </w:tc>
        <w:tc>
          <w:tcPr>
            <w:tcW w:w="1559" w:type="dxa"/>
            <w:vAlign w:val="center"/>
          </w:tcPr>
          <w:p>
            <w:pPr>
              <w:widowControl/>
              <w:jc w:val="center"/>
              <w:rPr>
                <w:rFonts w:hint="eastAsia" w:cs="宋体"/>
                <w:kern w:val="0"/>
                <w:sz w:val="22"/>
                <w:szCs w:val="22"/>
              </w:rPr>
            </w:pPr>
            <w:r>
              <w:rPr>
                <w:rFonts w:hint="eastAsia" w:cs="宋体"/>
                <w:kern w:val="0"/>
                <w:sz w:val="22"/>
                <w:szCs w:val="22"/>
              </w:rPr>
              <w:t>各级各类</w:t>
            </w:r>
          </w:p>
          <w:p>
            <w:pPr>
              <w:widowControl/>
              <w:jc w:val="center"/>
              <w:rPr>
                <w:rFonts w:hint="eastAsia" w:cs="宋体"/>
                <w:kern w:val="0"/>
                <w:sz w:val="22"/>
                <w:szCs w:val="22"/>
              </w:rPr>
            </w:pPr>
            <w:r>
              <w:rPr>
                <w:rFonts w:hint="eastAsia" w:cs="宋体"/>
                <w:kern w:val="0"/>
                <w:sz w:val="22"/>
                <w:szCs w:val="22"/>
              </w:rPr>
              <w:t>医疗机构</w:t>
            </w:r>
          </w:p>
        </w:tc>
        <w:tc>
          <w:tcPr>
            <w:tcW w:w="2320" w:type="dxa"/>
            <w:vAlign w:val="center"/>
          </w:tcPr>
          <w:p>
            <w:pPr>
              <w:widowControl/>
              <w:jc w:val="left"/>
              <w:rPr>
                <w:rFonts w:hint="eastAsia" w:cs="宋体"/>
                <w:kern w:val="0"/>
                <w:sz w:val="22"/>
                <w:szCs w:val="22"/>
              </w:rPr>
            </w:pPr>
            <w:r>
              <w:rPr>
                <w:rFonts w:hint="eastAsia" w:cs="宋体"/>
                <w:kern w:val="0"/>
                <w:sz w:val="22"/>
                <w:szCs w:val="22"/>
              </w:rPr>
              <w:t>医疗机构设置及执业许可</w:t>
            </w:r>
          </w:p>
        </w:tc>
        <w:tc>
          <w:tcPr>
            <w:tcW w:w="2085" w:type="dxa"/>
            <w:vAlign w:val="center"/>
          </w:tcPr>
          <w:p>
            <w:pPr>
              <w:widowControl/>
              <w:jc w:val="left"/>
              <w:rPr>
                <w:rFonts w:hint="eastAsia" w:cs="宋体"/>
                <w:kern w:val="0"/>
                <w:sz w:val="22"/>
                <w:szCs w:val="22"/>
              </w:rPr>
            </w:pPr>
            <w:r>
              <w:rPr>
                <w:rFonts w:hint="eastAsia" w:cs="宋体"/>
                <w:kern w:val="0"/>
                <w:sz w:val="22"/>
                <w:szCs w:val="22"/>
              </w:rPr>
              <w:t>由卫计委内部核实；异地医疗机构办理该项业务需提供该证明。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10" w:hRule="atLeast"/>
          <w:jc w:val="center"/>
        </w:trPr>
        <w:tc>
          <w:tcPr>
            <w:tcW w:w="557" w:type="dxa"/>
            <w:vAlign w:val="center"/>
          </w:tcPr>
          <w:p>
            <w:pPr>
              <w:widowControl/>
              <w:jc w:val="center"/>
              <w:rPr>
                <w:rFonts w:hint="eastAsia" w:cs="宋体"/>
                <w:sz w:val="22"/>
                <w:szCs w:val="22"/>
              </w:rPr>
            </w:pPr>
            <w:r>
              <w:rPr>
                <w:rFonts w:hint="eastAsia" w:cs="宋体"/>
                <w:sz w:val="22"/>
                <w:szCs w:val="22"/>
              </w:rPr>
              <w:t>44</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近五年内未发生二级以上医疗事故情况证明</w:t>
            </w:r>
          </w:p>
        </w:tc>
        <w:tc>
          <w:tcPr>
            <w:tcW w:w="3494" w:type="dxa"/>
            <w:vAlign w:val="center"/>
          </w:tcPr>
          <w:p>
            <w:pPr>
              <w:widowControl/>
              <w:jc w:val="left"/>
              <w:rPr>
                <w:rFonts w:hint="eastAsia" w:cs="宋体"/>
                <w:kern w:val="0"/>
                <w:sz w:val="22"/>
                <w:szCs w:val="22"/>
              </w:rPr>
            </w:pPr>
            <w:r>
              <w:rPr>
                <w:rFonts w:hint="eastAsia" w:cs="宋体"/>
                <w:kern w:val="0"/>
                <w:sz w:val="22"/>
                <w:szCs w:val="22"/>
              </w:rPr>
              <w:t>《医疗机构管理条例实施细则》第十二条第四项</w:t>
            </w:r>
          </w:p>
        </w:tc>
        <w:tc>
          <w:tcPr>
            <w:tcW w:w="1559" w:type="dxa"/>
            <w:vAlign w:val="center"/>
          </w:tcPr>
          <w:p>
            <w:pPr>
              <w:widowControl/>
              <w:jc w:val="center"/>
              <w:rPr>
                <w:rFonts w:hint="eastAsia" w:cs="宋体"/>
                <w:kern w:val="0"/>
                <w:sz w:val="22"/>
                <w:szCs w:val="22"/>
              </w:rPr>
            </w:pPr>
            <w:r>
              <w:rPr>
                <w:rFonts w:hint="eastAsia" w:cs="宋体"/>
                <w:kern w:val="0"/>
                <w:sz w:val="22"/>
                <w:szCs w:val="22"/>
              </w:rPr>
              <w:t>各级各类</w:t>
            </w:r>
          </w:p>
          <w:p>
            <w:pPr>
              <w:widowControl/>
              <w:jc w:val="center"/>
              <w:rPr>
                <w:rFonts w:hint="eastAsia" w:cs="宋体"/>
                <w:kern w:val="0"/>
                <w:sz w:val="22"/>
                <w:szCs w:val="22"/>
              </w:rPr>
            </w:pPr>
            <w:r>
              <w:rPr>
                <w:rFonts w:hint="eastAsia" w:cs="宋体"/>
                <w:kern w:val="0"/>
                <w:sz w:val="22"/>
                <w:szCs w:val="22"/>
              </w:rPr>
              <w:t>医疗机构</w:t>
            </w:r>
          </w:p>
        </w:tc>
        <w:tc>
          <w:tcPr>
            <w:tcW w:w="2320" w:type="dxa"/>
            <w:vAlign w:val="center"/>
          </w:tcPr>
          <w:p>
            <w:pPr>
              <w:widowControl/>
              <w:jc w:val="left"/>
              <w:rPr>
                <w:rFonts w:hint="eastAsia" w:cs="宋体"/>
                <w:kern w:val="0"/>
                <w:sz w:val="22"/>
                <w:szCs w:val="22"/>
              </w:rPr>
            </w:pPr>
            <w:r>
              <w:rPr>
                <w:rFonts w:hint="eastAsia" w:cs="宋体"/>
                <w:kern w:val="0"/>
                <w:sz w:val="22"/>
                <w:szCs w:val="22"/>
              </w:rPr>
              <w:t>医疗机构设置及执业许可</w:t>
            </w:r>
          </w:p>
        </w:tc>
        <w:tc>
          <w:tcPr>
            <w:tcW w:w="2085" w:type="dxa"/>
            <w:vAlign w:val="center"/>
          </w:tcPr>
          <w:p>
            <w:pPr>
              <w:widowControl/>
              <w:jc w:val="left"/>
              <w:rPr>
                <w:rFonts w:hint="eastAsia" w:cs="宋体"/>
                <w:kern w:val="0"/>
                <w:sz w:val="22"/>
                <w:szCs w:val="22"/>
              </w:rPr>
            </w:pPr>
            <w:r>
              <w:rPr>
                <w:rFonts w:hint="eastAsia" w:cs="宋体"/>
                <w:kern w:val="0"/>
                <w:sz w:val="22"/>
                <w:szCs w:val="22"/>
              </w:rPr>
              <w:t>由卫计委内部核实；异地医疗机构办理该项业务需提供该证明。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25" w:hRule="atLeast"/>
          <w:jc w:val="center"/>
        </w:trPr>
        <w:tc>
          <w:tcPr>
            <w:tcW w:w="557" w:type="dxa"/>
            <w:vAlign w:val="center"/>
          </w:tcPr>
          <w:p>
            <w:pPr>
              <w:widowControl/>
              <w:jc w:val="center"/>
              <w:rPr>
                <w:rFonts w:hint="eastAsia" w:cs="宋体"/>
                <w:sz w:val="22"/>
                <w:szCs w:val="22"/>
              </w:rPr>
            </w:pPr>
            <w:r>
              <w:rPr>
                <w:rFonts w:hint="eastAsia" w:cs="宋体"/>
                <w:sz w:val="22"/>
                <w:szCs w:val="22"/>
              </w:rPr>
              <w:t>45</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单位或户籍地村（居）民委员会核实意见</w:t>
            </w:r>
          </w:p>
        </w:tc>
        <w:tc>
          <w:tcPr>
            <w:tcW w:w="3494" w:type="dxa"/>
            <w:vAlign w:val="center"/>
          </w:tcPr>
          <w:p>
            <w:pPr>
              <w:widowControl/>
              <w:jc w:val="left"/>
              <w:rPr>
                <w:rFonts w:hint="eastAsia" w:cs="宋体"/>
                <w:kern w:val="0"/>
                <w:sz w:val="22"/>
                <w:szCs w:val="22"/>
              </w:rPr>
            </w:pPr>
            <w:r>
              <w:rPr>
                <w:rFonts w:hint="eastAsia" w:cs="宋体"/>
                <w:kern w:val="0"/>
                <w:sz w:val="22"/>
                <w:szCs w:val="22"/>
              </w:rPr>
              <w:t>《河南省生育证管理办法》第四条第一项</w:t>
            </w:r>
          </w:p>
        </w:tc>
        <w:tc>
          <w:tcPr>
            <w:tcW w:w="1559" w:type="dxa"/>
            <w:vAlign w:val="center"/>
          </w:tcPr>
          <w:p>
            <w:pPr>
              <w:widowControl/>
              <w:jc w:val="center"/>
              <w:rPr>
                <w:rFonts w:hint="eastAsia" w:cs="宋体"/>
                <w:kern w:val="0"/>
                <w:sz w:val="22"/>
                <w:szCs w:val="22"/>
              </w:rPr>
            </w:pPr>
            <w:r>
              <w:rPr>
                <w:rFonts w:hint="eastAsia" w:cs="宋体"/>
                <w:kern w:val="0"/>
                <w:sz w:val="22"/>
                <w:szCs w:val="22"/>
              </w:rPr>
              <w:t>单位、户籍地村（居）民</w:t>
            </w:r>
          </w:p>
          <w:p>
            <w:pPr>
              <w:widowControl/>
              <w:jc w:val="center"/>
              <w:rPr>
                <w:rFonts w:hint="eastAsia" w:cs="宋体"/>
                <w:kern w:val="0"/>
                <w:sz w:val="22"/>
                <w:szCs w:val="22"/>
              </w:rPr>
            </w:pPr>
            <w:r>
              <w:rPr>
                <w:rFonts w:hint="eastAsia" w:cs="宋体"/>
                <w:kern w:val="0"/>
                <w:sz w:val="22"/>
                <w:szCs w:val="22"/>
              </w:rPr>
              <w:t>委员会</w:t>
            </w:r>
          </w:p>
        </w:tc>
        <w:tc>
          <w:tcPr>
            <w:tcW w:w="2320" w:type="dxa"/>
            <w:vAlign w:val="center"/>
          </w:tcPr>
          <w:p>
            <w:pPr>
              <w:widowControl/>
              <w:jc w:val="left"/>
              <w:rPr>
                <w:rFonts w:hint="eastAsia" w:cs="宋体"/>
                <w:kern w:val="0"/>
                <w:sz w:val="22"/>
                <w:szCs w:val="22"/>
              </w:rPr>
            </w:pPr>
            <w:r>
              <w:rPr>
                <w:rFonts w:hint="eastAsia" w:cs="宋体"/>
                <w:kern w:val="0"/>
                <w:sz w:val="22"/>
                <w:szCs w:val="22"/>
              </w:rPr>
              <w:t>三孩生育证审批</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12" w:hRule="atLeast"/>
          <w:jc w:val="center"/>
        </w:trPr>
        <w:tc>
          <w:tcPr>
            <w:tcW w:w="557" w:type="dxa"/>
            <w:vAlign w:val="center"/>
          </w:tcPr>
          <w:p>
            <w:pPr>
              <w:widowControl/>
              <w:jc w:val="center"/>
              <w:rPr>
                <w:rFonts w:hint="eastAsia" w:cs="宋体"/>
                <w:sz w:val="22"/>
                <w:szCs w:val="22"/>
              </w:rPr>
            </w:pPr>
            <w:r>
              <w:rPr>
                <w:rFonts w:hint="eastAsia" w:cs="宋体"/>
                <w:sz w:val="22"/>
                <w:szCs w:val="22"/>
              </w:rPr>
              <w:t>46</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计划生育上环、取环、人流、结扎四项手术免费证明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《河南省计划生育委员会、财政厅、卫生厅、发展计划委员会关于向农村实行计划生育的育龄夫妻免费提供避孕节育技术服务项目、费用标准有关问题的通知》（豫计生〔2002〕45号）第一条</w:t>
            </w:r>
          </w:p>
        </w:tc>
        <w:tc>
          <w:tcPr>
            <w:tcW w:w="1559" w:type="dxa"/>
            <w:vAlign w:val="center"/>
          </w:tcPr>
          <w:p>
            <w:pPr>
              <w:widowControl/>
              <w:jc w:val="center"/>
              <w:rPr>
                <w:rFonts w:hint="eastAsia" w:cs="宋体"/>
                <w:kern w:val="0"/>
                <w:sz w:val="22"/>
                <w:szCs w:val="22"/>
              </w:rPr>
            </w:pPr>
            <w:r>
              <w:rPr>
                <w:rFonts w:hint="eastAsia" w:cs="宋体"/>
                <w:kern w:val="0"/>
                <w:sz w:val="22"/>
                <w:szCs w:val="22"/>
              </w:rPr>
              <w:t>所辖镇、办、区计生办</w:t>
            </w:r>
          </w:p>
        </w:tc>
        <w:tc>
          <w:tcPr>
            <w:tcW w:w="2320" w:type="dxa"/>
            <w:vAlign w:val="center"/>
          </w:tcPr>
          <w:p>
            <w:pPr>
              <w:widowControl/>
              <w:jc w:val="left"/>
              <w:rPr>
                <w:rFonts w:hint="eastAsia" w:cs="宋体"/>
                <w:kern w:val="0"/>
                <w:sz w:val="22"/>
                <w:szCs w:val="22"/>
              </w:rPr>
            </w:pPr>
            <w:r>
              <w:rPr>
                <w:rFonts w:hint="eastAsia" w:cs="宋体"/>
                <w:kern w:val="0"/>
                <w:sz w:val="22"/>
                <w:szCs w:val="22"/>
              </w:rPr>
              <w:t>计划生育四项手术免费凭证</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9" w:hRule="atLeast"/>
          <w:jc w:val="center"/>
        </w:trPr>
        <w:tc>
          <w:tcPr>
            <w:tcW w:w="557" w:type="dxa"/>
            <w:vAlign w:val="center"/>
          </w:tcPr>
          <w:p>
            <w:pPr>
              <w:widowControl/>
              <w:jc w:val="center"/>
              <w:rPr>
                <w:rFonts w:hint="eastAsia" w:cs="宋体"/>
                <w:sz w:val="22"/>
                <w:szCs w:val="22"/>
              </w:rPr>
            </w:pPr>
            <w:r>
              <w:rPr>
                <w:rFonts w:hint="eastAsia" w:cs="宋体"/>
                <w:sz w:val="22"/>
                <w:szCs w:val="22"/>
              </w:rPr>
              <w:t>47</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国家免费孕前优生健康检查卡</w:t>
            </w:r>
          </w:p>
        </w:tc>
        <w:tc>
          <w:tcPr>
            <w:tcW w:w="3494" w:type="dxa"/>
            <w:vAlign w:val="center"/>
          </w:tcPr>
          <w:p>
            <w:pPr>
              <w:widowControl/>
              <w:jc w:val="left"/>
              <w:rPr>
                <w:rFonts w:hint="eastAsia" w:cs="宋体"/>
                <w:kern w:val="0"/>
                <w:sz w:val="22"/>
                <w:szCs w:val="22"/>
              </w:rPr>
            </w:pPr>
            <w:r>
              <w:rPr>
                <w:rFonts w:hint="eastAsia" w:cs="宋体"/>
                <w:kern w:val="0"/>
                <w:sz w:val="22"/>
                <w:szCs w:val="22"/>
              </w:rPr>
              <w:t>《国家人口计生委、财政部关于开展国家免费孕前优生健康检查项目试点工作的通知》（国人口发〔2010〕29号）第二条</w:t>
            </w:r>
          </w:p>
        </w:tc>
        <w:tc>
          <w:tcPr>
            <w:tcW w:w="1559" w:type="dxa"/>
            <w:vAlign w:val="center"/>
          </w:tcPr>
          <w:p>
            <w:pPr>
              <w:widowControl/>
              <w:jc w:val="center"/>
              <w:rPr>
                <w:rFonts w:hint="eastAsia" w:cs="宋体"/>
                <w:kern w:val="0"/>
                <w:sz w:val="22"/>
                <w:szCs w:val="22"/>
              </w:rPr>
            </w:pPr>
            <w:r>
              <w:rPr>
                <w:rFonts w:hint="eastAsia" w:cs="宋体"/>
                <w:kern w:val="0"/>
                <w:sz w:val="22"/>
                <w:szCs w:val="22"/>
              </w:rPr>
              <w:t>所辖镇、办、区计生办</w:t>
            </w:r>
          </w:p>
        </w:tc>
        <w:tc>
          <w:tcPr>
            <w:tcW w:w="2320" w:type="dxa"/>
            <w:vAlign w:val="center"/>
          </w:tcPr>
          <w:p>
            <w:pPr>
              <w:widowControl/>
              <w:jc w:val="left"/>
              <w:rPr>
                <w:rFonts w:hint="eastAsia" w:cs="宋体"/>
                <w:kern w:val="0"/>
                <w:sz w:val="22"/>
                <w:szCs w:val="22"/>
              </w:rPr>
            </w:pPr>
            <w:r>
              <w:rPr>
                <w:rFonts w:hint="eastAsia" w:cs="宋体"/>
                <w:kern w:val="0"/>
                <w:sz w:val="22"/>
                <w:szCs w:val="22"/>
              </w:rPr>
              <w:t>孕前优生健康检查的免费凭证</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00" w:hRule="atLeast"/>
          <w:jc w:val="center"/>
        </w:trPr>
        <w:tc>
          <w:tcPr>
            <w:tcW w:w="557" w:type="dxa"/>
            <w:vAlign w:val="center"/>
          </w:tcPr>
          <w:p>
            <w:pPr>
              <w:widowControl/>
              <w:jc w:val="center"/>
              <w:rPr>
                <w:rFonts w:hint="eastAsia" w:cs="宋体"/>
                <w:sz w:val="22"/>
                <w:szCs w:val="22"/>
              </w:rPr>
            </w:pPr>
            <w:r>
              <w:rPr>
                <w:rFonts w:hint="eastAsia" w:cs="宋体"/>
                <w:sz w:val="22"/>
                <w:szCs w:val="22"/>
              </w:rPr>
              <w:t>48</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婚育培训免费证明</w:t>
            </w:r>
          </w:p>
        </w:tc>
        <w:tc>
          <w:tcPr>
            <w:tcW w:w="3494" w:type="dxa"/>
            <w:vAlign w:val="center"/>
          </w:tcPr>
          <w:p>
            <w:pPr>
              <w:widowControl/>
              <w:jc w:val="left"/>
              <w:rPr>
                <w:rFonts w:hint="eastAsia" w:cs="宋体"/>
                <w:kern w:val="0"/>
                <w:sz w:val="22"/>
                <w:szCs w:val="22"/>
              </w:rPr>
            </w:pPr>
            <w:r>
              <w:rPr>
                <w:rFonts w:hint="eastAsia" w:cs="宋体"/>
                <w:kern w:val="0"/>
                <w:sz w:val="22"/>
                <w:szCs w:val="22"/>
              </w:rPr>
              <w:t>《济源市财政局、济源市人口和计划生育委员会、济源市卫生局关于印发济源市出生缺陷一级预防专项资金使用管理暂行办法的通知》（济财〔2008〕60号）第六条</w:t>
            </w:r>
          </w:p>
        </w:tc>
        <w:tc>
          <w:tcPr>
            <w:tcW w:w="1559" w:type="dxa"/>
            <w:vAlign w:val="center"/>
          </w:tcPr>
          <w:p>
            <w:pPr>
              <w:widowControl/>
              <w:jc w:val="center"/>
              <w:rPr>
                <w:rFonts w:hint="eastAsia" w:cs="宋体"/>
                <w:kern w:val="0"/>
                <w:sz w:val="22"/>
                <w:szCs w:val="22"/>
              </w:rPr>
            </w:pPr>
            <w:r>
              <w:rPr>
                <w:rFonts w:hint="eastAsia" w:cs="宋体"/>
                <w:kern w:val="0"/>
                <w:sz w:val="22"/>
                <w:szCs w:val="22"/>
              </w:rPr>
              <w:t>所辖镇、办、区计生办</w:t>
            </w:r>
          </w:p>
        </w:tc>
        <w:tc>
          <w:tcPr>
            <w:tcW w:w="2320" w:type="dxa"/>
            <w:vAlign w:val="center"/>
          </w:tcPr>
          <w:p>
            <w:pPr>
              <w:widowControl/>
              <w:jc w:val="left"/>
              <w:rPr>
                <w:rFonts w:hint="eastAsia" w:cs="宋体"/>
                <w:kern w:val="0"/>
                <w:sz w:val="22"/>
                <w:szCs w:val="22"/>
              </w:rPr>
            </w:pPr>
            <w:r>
              <w:rPr>
                <w:rFonts w:hint="eastAsia" w:cs="宋体"/>
                <w:kern w:val="0"/>
                <w:sz w:val="22"/>
                <w:szCs w:val="22"/>
              </w:rPr>
              <w:t>婚育培训的免费凭证</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Layout w:type="fixed"/>
          <w:tblCellMar>
            <w:top w:w="0" w:type="dxa"/>
            <w:left w:w="0" w:type="dxa"/>
            <w:bottom w:w="0" w:type="dxa"/>
            <w:right w:w="0" w:type="dxa"/>
          </w:tblCellMar>
        </w:tblPrEx>
        <w:trPr>
          <w:cantSplit/>
          <w:trHeight w:val="1324" w:hRule="atLeast"/>
          <w:jc w:val="center"/>
        </w:trPr>
        <w:tc>
          <w:tcPr>
            <w:tcW w:w="557" w:type="dxa"/>
            <w:vAlign w:val="center"/>
          </w:tcPr>
          <w:p>
            <w:pPr>
              <w:widowControl/>
              <w:jc w:val="center"/>
              <w:rPr>
                <w:rFonts w:hint="eastAsia" w:cs="宋体"/>
                <w:sz w:val="22"/>
                <w:szCs w:val="22"/>
              </w:rPr>
            </w:pPr>
            <w:r>
              <w:rPr>
                <w:rFonts w:hint="eastAsia" w:cs="宋体"/>
                <w:sz w:val="22"/>
                <w:szCs w:val="22"/>
              </w:rPr>
              <w:t>49</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出生入户情况回复函</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《河南省卫生和计划生育委员会关于进一步加强出生医学证明管理的通知》（豫卫妇幼〔2017〕9号）</w:t>
            </w:r>
          </w:p>
        </w:tc>
        <w:tc>
          <w:tcPr>
            <w:tcW w:w="1559" w:type="dxa"/>
            <w:vAlign w:val="center"/>
          </w:tcPr>
          <w:p>
            <w:pPr>
              <w:widowControl/>
              <w:jc w:val="center"/>
              <w:rPr>
                <w:rFonts w:hint="eastAsia" w:cs="宋体"/>
                <w:kern w:val="0"/>
                <w:sz w:val="22"/>
                <w:szCs w:val="22"/>
              </w:rPr>
            </w:pPr>
            <w:r>
              <w:rPr>
                <w:rFonts w:hint="eastAsia" w:cs="宋体"/>
                <w:kern w:val="0"/>
                <w:sz w:val="22"/>
                <w:szCs w:val="22"/>
              </w:rPr>
              <w:t>户口登记机关</w:t>
            </w:r>
          </w:p>
        </w:tc>
        <w:tc>
          <w:tcPr>
            <w:tcW w:w="2320" w:type="dxa"/>
            <w:vAlign w:val="center"/>
          </w:tcPr>
          <w:p>
            <w:pPr>
              <w:widowControl/>
              <w:jc w:val="left"/>
              <w:rPr>
                <w:rFonts w:hint="eastAsia" w:cs="宋体"/>
                <w:kern w:val="0"/>
                <w:sz w:val="22"/>
                <w:szCs w:val="22"/>
              </w:rPr>
            </w:pPr>
            <w:r>
              <w:rPr>
                <w:rFonts w:hint="eastAsia" w:cs="宋体"/>
                <w:kern w:val="0"/>
                <w:sz w:val="22"/>
                <w:szCs w:val="22"/>
              </w:rPr>
              <w:t>出生医学证明延期申领和补发</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6" w:hRule="atLeast"/>
          <w:jc w:val="center"/>
        </w:trPr>
        <w:tc>
          <w:tcPr>
            <w:tcW w:w="557" w:type="dxa"/>
            <w:vAlign w:val="center"/>
          </w:tcPr>
          <w:p>
            <w:pPr>
              <w:widowControl/>
              <w:jc w:val="center"/>
              <w:rPr>
                <w:rFonts w:hint="eastAsia" w:cs="宋体"/>
                <w:sz w:val="22"/>
                <w:szCs w:val="22"/>
              </w:rPr>
            </w:pPr>
            <w:r>
              <w:rPr>
                <w:rFonts w:hint="eastAsia" w:cs="宋体"/>
                <w:sz w:val="22"/>
                <w:szCs w:val="22"/>
              </w:rPr>
              <w:t>50</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无偿献血者直系亲属关系证明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《河南省卫生厅关于做好无偿献血者及相关人员临床用血报销工作的通知》</w:t>
            </w:r>
          </w:p>
        </w:tc>
        <w:tc>
          <w:tcPr>
            <w:tcW w:w="1559" w:type="dxa"/>
            <w:vAlign w:val="center"/>
          </w:tcPr>
          <w:p>
            <w:pPr>
              <w:widowControl/>
              <w:jc w:val="center"/>
              <w:rPr>
                <w:rFonts w:hint="eastAsia" w:cs="宋体"/>
                <w:kern w:val="0"/>
                <w:sz w:val="22"/>
                <w:szCs w:val="22"/>
              </w:rPr>
            </w:pPr>
            <w:r>
              <w:rPr>
                <w:rFonts w:hint="eastAsia" w:cs="宋体"/>
                <w:kern w:val="0"/>
                <w:sz w:val="22"/>
                <w:szCs w:val="22"/>
              </w:rPr>
              <w:t>无偿献血者与直系亲属户口所在行政村</w:t>
            </w:r>
          </w:p>
          <w:p>
            <w:pPr>
              <w:widowControl/>
              <w:jc w:val="center"/>
              <w:rPr>
                <w:rFonts w:hint="eastAsia" w:cs="宋体"/>
                <w:kern w:val="0"/>
                <w:sz w:val="22"/>
                <w:szCs w:val="22"/>
              </w:rPr>
            </w:pPr>
            <w:r>
              <w:rPr>
                <w:rFonts w:hint="eastAsia" w:cs="宋体"/>
                <w:kern w:val="0"/>
                <w:sz w:val="22"/>
                <w:szCs w:val="22"/>
              </w:rPr>
              <w:t>或居委会</w:t>
            </w:r>
          </w:p>
        </w:tc>
        <w:tc>
          <w:tcPr>
            <w:tcW w:w="2320" w:type="dxa"/>
            <w:vAlign w:val="center"/>
          </w:tcPr>
          <w:p>
            <w:pPr>
              <w:widowControl/>
              <w:jc w:val="left"/>
              <w:rPr>
                <w:rFonts w:hint="eastAsia" w:cs="宋体"/>
                <w:kern w:val="0"/>
                <w:sz w:val="22"/>
                <w:szCs w:val="22"/>
              </w:rPr>
            </w:pPr>
            <w:r>
              <w:rPr>
                <w:rFonts w:hint="eastAsia" w:cs="宋体"/>
                <w:kern w:val="0"/>
                <w:sz w:val="22"/>
                <w:szCs w:val="22"/>
              </w:rPr>
              <w:t>无偿献血者直系亲属用血费用减免</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557" w:type="dxa"/>
            <w:vAlign w:val="center"/>
          </w:tcPr>
          <w:p>
            <w:pPr>
              <w:widowControl/>
              <w:jc w:val="center"/>
              <w:rPr>
                <w:rFonts w:hint="eastAsia" w:cs="宋体"/>
                <w:sz w:val="22"/>
                <w:szCs w:val="22"/>
              </w:rPr>
            </w:pPr>
            <w:r>
              <w:rPr>
                <w:rFonts w:hint="eastAsia" w:cs="宋体"/>
                <w:sz w:val="22"/>
                <w:szCs w:val="22"/>
              </w:rPr>
              <w:t>51</w:t>
            </w:r>
          </w:p>
        </w:tc>
        <w:tc>
          <w:tcPr>
            <w:tcW w:w="125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410" w:type="dxa"/>
            <w:vAlign w:val="center"/>
          </w:tcPr>
          <w:p>
            <w:pPr>
              <w:widowControl/>
              <w:jc w:val="left"/>
              <w:rPr>
                <w:rFonts w:hint="eastAsia" w:cs="宋体"/>
                <w:kern w:val="0"/>
                <w:sz w:val="22"/>
                <w:szCs w:val="22"/>
              </w:rPr>
            </w:pPr>
            <w:r>
              <w:rPr>
                <w:rFonts w:hint="eastAsia" w:cs="宋体"/>
                <w:kern w:val="0"/>
                <w:sz w:val="22"/>
                <w:szCs w:val="22"/>
              </w:rPr>
              <w:t>独生子女、双户女证明</w:t>
            </w:r>
          </w:p>
        </w:tc>
        <w:tc>
          <w:tcPr>
            <w:tcW w:w="3494" w:type="dxa"/>
            <w:vAlign w:val="center"/>
          </w:tcPr>
          <w:p>
            <w:pPr>
              <w:widowControl/>
              <w:jc w:val="left"/>
              <w:rPr>
                <w:rFonts w:hint="eastAsia" w:cs="宋体"/>
                <w:kern w:val="0"/>
                <w:sz w:val="22"/>
                <w:szCs w:val="22"/>
              </w:rPr>
            </w:pPr>
            <w:r>
              <w:rPr>
                <w:rFonts w:hint="eastAsia" w:cs="宋体"/>
                <w:kern w:val="0"/>
                <w:sz w:val="22"/>
                <w:szCs w:val="22"/>
              </w:rPr>
              <w:t>《中共河南省委、河南省人民政府关于贯彻中发〔2006〕22号文件精神全面加强人口和计划生育工作统筹解决人口问题的意见》（豫发〔2007〕7号）</w:t>
            </w:r>
          </w:p>
        </w:tc>
        <w:tc>
          <w:tcPr>
            <w:tcW w:w="1559" w:type="dxa"/>
            <w:vAlign w:val="center"/>
          </w:tcPr>
          <w:p>
            <w:pPr>
              <w:widowControl/>
              <w:jc w:val="center"/>
              <w:rPr>
                <w:rFonts w:hint="eastAsia" w:cs="宋体"/>
                <w:kern w:val="0"/>
                <w:sz w:val="22"/>
                <w:szCs w:val="22"/>
              </w:rPr>
            </w:pPr>
            <w:r>
              <w:rPr>
                <w:rFonts w:hint="eastAsia" w:cs="宋体"/>
                <w:kern w:val="0"/>
                <w:sz w:val="22"/>
                <w:szCs w:val="22"/>
              </w:rPr>
              <w:t>镇政府、街道办事处、产业</w:t>
            </w:r>
            <w:r>
              <w:rPr>
                <w:rFonts w:hint="eastAsia" w:cs="宋体"/>
                <w:spacing w:val="-20"/>
                <w:kern w:val="0"/>
                <w:sz w:val="22"/>
                <w:szCs w:val="22"/>
              </w:rPr>
              <w:t>集聚（开发）区</w:t>
            </w:r>
          </w:p>
        </w:tc>
        <w:tc>
          <w:tcPr>
            <w:tcW w:w="2320" w:type="dxa"/>
            <w:vAlign w:val="center"/>
          </w:tcPr>
          <w:p>
            <w:pPr>
              <w:widowControl/>
              <w:jc w:val="left"/>
              <w:rPr>
                <w:rFonts w:hint="eastAsia" w:cs="宋体"/>
                <w:kern w:val="0"/>
                <w:sz w:val="22"/>
                <w:szCs w:val="22"/>
              </w:rPr>
            </w:pPr>
            <w:r>
              <w:rPr>
                <w:rFonts w:hint="eastAsia" w:cs="宋体"/>
                <w:kern w:val="0"/>
                <w:sz w:val="22"/>
                <w:szCs w:val="22"/>
              </w:rPr>
              <w:t>审核符合中招加分的人员材料</w:t>
            </w:r>
          </w:p>
        </w:tc>
        <w:tc>
          <w:tcPr>
            <w:tcW w:w="2085" w:type="dxa"/>
            <w:vAlign w:val="center"/>
          </w:tcPr>
          <w:p>
            <w:pPr>
              <w:widowControl/>
              <w:jc w:val="left"/>
              <w:rPr>
                <w:rFonts w:hint="eastAsia" w:cs="宋体"/>
                <w:kern w:val="0"/>
                <w:sz w:val="22"/>
                <w:szCs w:val="22"/>
              </w:rPr>
            </w:pPr>
            <w:r>
              <w:rPr>
                <w:rFonts w:hint="eastAsia" w:cs="宋体"/>
                <w:kern w:val="0"/>
                <w:sz w:val="22"/>
                <w:szCs w:val="22"/>
              </w:rPr>
              <w:t>由卫计委内部核实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557" w:type="dxa"/>
            <w:vAlign w:val="center"/>
          </w:tcPr>
          <w:p>
            <w:pPr>
              <w:widowControl/>
              <w:jc w:val="center"/>
              <w:rPr>
                <w:rFonts w:hint="eastAsia" w:cs="宋体"/>
                <w:sz w:val="22"/>
                <w:szCs w:val="22"/>
              </w:rPr>
            </w:pPr>
            <w:r>
              <w:rPr>
                <w:rFonts w:hint="eastAsia" w:cs="宋体"/>
                <w:sz w:val="22"/>
                <w:szCs w:val="22"/>
              </w:rPr>
              <w:t>52</w:t>
            </w:r>
          </w:p>
        </w:tc>
        <w:tc>
          <w:tcPr>
            <w:tcW w:w="1251" w:type="dxa"/>
            <w:vAlign w:val="center"/>
          </w:tcPr>
          <w:p>
            <w:pPr>
              <w:widowControl/>
              <w:jc w:val="center"/>
              <w:rPr>
                <w:rFonts w:hint="eastAsia" w:cs="宋体"/>
                <w:kern w:val="0"/>
                <w:sz w:val="22"/>
                <w:szCs w:val="22"/>
              </w:rPr>
            </w:pPr>
            <w:r>
              <w:rPr>
                <w:rFonts w:hint="eastAsia" w:cs="宋体"/>
                <w:kern w:val="0"/>
                <w:sz w:val="22"/>
                <w:szCs w:val="22"/>
              </w:rPr>
              <w:t>市残疾人</w:t>
            </w:r>
          </w:p>
          <w:p>
            <w:pPr>
              <w:widowControl/>
              <w:jc w:val="center"/>
              <w:rPr>
                <w:rFonts w:hint="eastAsia" w:cs="宋体"/>
                <w:kern w:val="0"/>
                <w:sz w:val="22"/>
                <w:szCs w:val="22"/>
              </w:rPr>
            </w:pPr>
            <w:r>
              <w:rPr>
                <w:rFonts w:hint="eastAsia" w:cs="宋体"/>
                <w:kern w:val="0"/>
                <w:sz w:val="22"/>
                <w:szCs w:val="22"/>
              </w:rPr>
              <w:t>联合会</w:t>
            </w:r>
          </w:p>
        </w:tc>
        <w:tc>
          <w:tcPr>
            <w:tcW w:w="2410" w:type="dxa"/>
            <w:vAlign w:val="center"/>
          </w:tcPr>
          <w:p>
            <w:pPr>
              <w:widowControl/>
              <w:jc w:val="left"/>
              <w:rPr>
                <w:rFonts w:hint="eastAsia" w:cs="宋体"/>
                <w:kern w:val="0"/>
                <w:sz w:val="22"/>
                <w:szCs w:val="22"/>
              </w:rPr>
            </w:pPr>
            <w:r>
              <w:rPr>
                <w:rFonts w:hint="eastAsia" w:cs="宋体"/>
                <w:kern w:val="0"/>
                <w:sz w:val="22"/>
                <w:szCs w:val="22"/>
              </w:rPr>
              <w:t>社保缴费证明</w:t>
            </w:r>
          </w:p>
        </w:tc>
        <w:tc>
          <w:tcPr>
            <w:tcW w:w="3494" w:type="dxa"/>
            <w:vAlign w:val="center"/>
          </w:tcPr>
          <w:p>
            <w:pPr>
              <w:widowControl/>
              <w:jc w:val="left"/>
              <w:rPr>
                <w:rFonts w:hint="eastAsia" w:cs="宋体"/>
                <w:kern w:val="0"/>
                <w:sz w:val="22"/>
                <w:szCs w:val="22"/>
              </w:rPr>
            </w:pPr>
            <w:r>
              <w:rPr>
                <w:rFonts w:hint="eastAsia" w:cs="宋体"/>
                <w:kern w:val="0"/>
                <w:sz w:val="22"/>
                <w:szCs w:val="22"/>
              </w:rPr>
              <w:t>《残疾人就业保障金征收使用管理办法》（财税〔2015〕72号）第七条</w:t>
            </w:r>
          </w:p>
        </w:tc>
        <w:tc>
          <w:tcPr>
            <w:tcW w:w="1559" w:type="dxa"/>
            <w:vAlign w:val="center"/>
          </w:tcPr>
          <w:p>
            <w:pPr>
              <w:widowControl/>
              <w:jc w:val="center"/>
              <w:rPr>
                <w:rFonts w:hint="eastAsia" w:cs="宋体"/>
                <w:kern w:val="0"/>
                <w:sz w:val="22"/>
                <w:szCs w:val="22"/>
              </w:rPr>
            </w:pPr>
            <w:r>
              <w:rPr>
                <w:rFonts w:hint="eastAsia" w:cs="宋体"/>
                <w:kern w:val="0"/>
                <w:sz w:val="22"/>
                <w:szCs w:val="22"/>
              </w:rPr>
              <w:t>各劳保所</w:t>
            </w:r>
          </w:p>
        </w:tc>
        <w:tc>
          <w:tcPr>
            <w:tcW w:w="2320" w:type="dxa"/>
            <w:vAlign w:val="center"/>
          </w:tcPr>
          <w:p>
            <w:pPr>
              <w:widowControl/>
              <w:jc w:val="left"/>
              <w:rPr>
                <w:rFonts w:hint="eastAsia" w:cs="宋体"/>
                <w:kern w:val="0"/>
                <w:sz w:val="22"/>
                <w:szCs w:val="22"/>
              </w:rPr>
            </w:pPr>
            <w:r>
              <w:rPr>
                <w:rFonts w:hint="eastAsia" w:cs="宋体"/>
                <w:kern w:val="0"/>
                <w:sz w:val="22"/>
                <w:szCs w:val="22"/>
              </w:rPr>
              <w:t>按比例安排残疾人就业年审</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50" w:hRule="atLeast"/>
          <w:jc w:val="center"/>
        </w:trPr>
        <w:tc>
          <w:tcPr>
            <w:tcW w:w="557" w:type="dxa"/>
            <w:vAlign w:val="center"/>
          </w:tcPr>
          <w:p>
            <w:pPr>
              <w:widowControl/>
              <w:jc w:val="center"/>
              <w:rPr>
                <w:rFonts w:hint="eastAsia" w:cs="宋体"/>
                <w:sz w:val="22"/>
                <w:szCs w:val="22"/>
              </w:rPr>
            </w:pPr>
            <w:r>
              <w:rPr>
                <w:rFonts w:hint="eastAsia" w:cs="宋体"/>
                <w:sz w:val="22"/>
                <w:szCs w:val="22"/>
              </w:rPr>
              <w:t>53</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所在市场开具的正常经营证明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河南省人民政府办公厅关于进一步扩大住房公积金制度受益范围的若干意见（豫政办〔2016〕223号）</w:t>
            </w:r>
          </w:p>
        </w:tc>
        <w:tc>
          <w:tcPr>
            <w:tcW w:w="1559" w:type="dxa"/>
            <w:vAlign w:val="center"/>
          </w:tcPr>
          <w:p>
            <w:pPr>
              <w:widowControl/>
              <w:jc w:val="center"/>
              <w:rPr>
                <w:rFonts w:hint="eastAsia" w:cs="宋体"/>
                <w:kern w:val="0"/>
                <w:sz w:val="22"/>
                <w:szCs w:val="22"/>
              </w:rPr>
            </w:pPr>
            <w:r>
              <w:rPr>
                <w:rFonts w:hint="eastAsia" w:cs="宋体"/>
                <w:kern w:val="0"/>
                <w:sz w:val="22"/>
                <w:szCs w:val="22"/>
              </w:rPr>
              <w:t>所在市场办公室、街道居委会、办事处、村委会</w:t>
            </w:r>
          </w:p>
        </w:tc>
        <w:tc>
          <w:tcPr>
            <w:tcW w:w="2320" w:type="dxa"/>
            <w:vAlign w:val="center"/>
          </w:tcPr>
          <w:p>
            <w:pPr>
              <w:widowControl/>
              <w:jc w:val="left"/>
              <w:rPr>
                <w:rFonts w:hint="eastAsia" w:cs="宋体"/>
                <w:kern w:val="0"/>
                <w:sz w:val="22"/>
                <w:szCs w:val="22"/>
              </w:rPr>
            </w:pPr>
            <w:r>
              <w:rPr>
                <w:rFonts w:hint="eastAsia" w:cs="宋体"/>
                <w:kern w:val="0"/>
                <w:sz w:val="22"/>
                <w:szCs w:val="22"/>
              </w:rPr>
              <w:t>住房公积金个体工商户开户证明个体工商户正常经营</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557" w:type="dxa"/>
            <w:vAlign w:val="center"/>
          </w:tcPr>
          <w:p>
            <w:pPr>
              <w:widowControl/>
              <w:jc w:val="center"/>
              <w:rPr>
                <w:rFonts w:hint="eastAsia" w:cs="宋体"/>
                <w:sz w:val="22"/>
                <w:szCs w:val="22"/>
              </w:rPr>
            </w:pPr>
            <w:r>
              <w:rPr>
                <w:rFonts w:hint="eastAsia" w:cs="宋体"/>
                <w:sz w:val="22"/>
                <w:szCs w:val="22"/>
              </w:rPr>
              <w:t>54</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派出所户籍证明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《河南省住房公积金管理条例》第四章第二十八条</w:t>
            </w:r>
          </w:p>
        </w:tc>
        <w:tc>
          <w:tcPr>
            <w:tcW w:w="1559" w:type="dxa"/>
            <w:vAlign w:val="center"/>
          </w:tcPr>
          <w:p>
            <w:pPr>
              <w:widowControl/>
              <w:jc w:val="center"/>
              <w:rPr>
                <w:rFonts w:hint="eastAsia" w:cs="宋体"/>
                <w:kern w:val="0"/>
                <w:sz w:val="22"/>
                <w:szCs w:val="22"/>
              </w:rPr>
            </w:pPr>
            <w:r>
              <w:rPr>
                <w:rFonts w:hint="eastAsia" w:cs="宋体"/>
                <w:kern w:val="0"/>
                <w:sz w:val="22"/>
                <w:szCs w:val="22"/>
              </w:rPr>
              <w:t>市公安局</w:t>
            </w:r>
          </w:p>
        </w:tc>
        <w:tc>
          <w:tcPr>
            <w:tcW w:w="2320" w:type="dxa"/>
            <w:vAlign w:val="center"/>
          </w:tcPr>
          <w:p>
            <w:pPr>
              <w:widowControl/>
              <w:jc w:val="left"/>
              <w:rPr>
                <w:rFonts w:hint="eastAsia" w:cs="宋体"/>
                <w:kern w:val="0"/>
                <w:sz w:val="22"/>
                <w:szCs w:val="22"/>
              </w:rPr>
            </w:pPr>
            <w:r>
              <w:rPr>
                <w:rFonts w:hint="eastAsia" w:cs="宋体"/>
                <w:kern w:val="0"/>
                <w:sz w:val="22"/>
                <w:szCs w:val="22"/>
              </w:rPr>
              <w:t>住房公积金个人基础信息修改证明是同一人或不是同一人</w:t>
            </w:r>
          </w:p>
        </w:tc>
        <w:tc>
          <w:tcPr>
            <w:tcW w:w="2085" w:type="dxa"/>
            <w:vAlign w:val="center"/>
          </w:tcPr>
          <w:p>
            <w:pPr>
              <w:widowControl/>
              <w:jc w:val="left"/>
              <w:rPr>
                <w:rFonts w:hint="eastAsia" w:cs="宋体"/>
                <w:kern w:val="0"/>
                <w:sz w:val="22"/>
                <w:szCs w:val="22"/>
              </w:rPr>
            </w:pPr>
            <w:r>
              <w:rPr>
                <w:rFonts w:hint="eastAsia"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73" w:hRule="atLeast"/>
          <w:jc w:val="center"/>
        </w:trPr>
        <w:tc>
          <w:tcPr>
            <w:tcW w:w="557" w:type="dxa"/>
            <w:vAlign w:val="center"/>
          </w:tcPr>
          <w:p>
            <w:pPr>
              <w:widowControl/>
              <w:jc w:val="center"/>
              <w:rPr>
                <w:rFonts w:hint="eastAsia" w:cs="宋体"/>
                <w:sz w:val="22"/>
                <w:szCs w:val="22"/>
              </w:rPr>
            </w:pPr>
            <w:r>
              <w:rPr>
                <w:rFonts w:hint="eastAsia" w:cs="宋体"/>
                <w:sz w:val="22"/>
                <w:szCs w:val="22"/>
              </w:rPr>
              <w:t>55</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继承人、受遗赠人与死亡职工身份关系证明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《河南省住房公积金管理条例》第二章第十条，第四章第二十九条及释义；《济源市人民政府关于印发济源市住房公积金提取管理办法的通知》（济政〔2012〕33号）第三条</w:t>
            </w:r>
          </w:p>
        </w:tc>
        <w:tc>
          <w:tcPr>
            <w:tcW w:w="1559" w:type="dxa"/>
            <w:vAlign w:val="center"/>
          </w:tcPr>
          <w:p>
            <w:pPr>
              <w:widowControl/>
              <w:jc w:val="center"/>
              <w:rPr>
                <w:rFonts w:hint="eastAsia" w:cs="宋体"/>
                <w:kern w:val="0"/>
                <w:sz w:val="22"/>
                <w:szCs w:val="22"/>
              </w:rPr>
            </w:pPr>
            <w:r>
              <w:rPr>
                <w:rFonts w:hint="eastAsia" w:cs="宋体"/>
                <w:kern w:val="0"/>
                <w:sz w:val="22"/>
                <w:szCs w:val="22"/>
              </w:rPr>
              <w:t>村（居）</w:t>
            </w:r>
          </w:p>
          <w:p>
            <w:pPr>
              <w:widowControl/>
              <w:jc w:val="center"/>
              <w:rPr>
                <w:rFonts w:hint="eastAsia" w:cs="宋体"/>
                <w:kern w:val="0"/>
                <w:sz w:val="22"/>
                <w:szCs w:val="22"/>
              </w:rPr>
            </w:pPr>
            <w:r>
              <w:rPr>
                <w:rFonts w:hint="eastAsia" w:cs="宋体"/>
                <w:kern w:val="0"/>
                <w:sz w:val="22"/>
                <w:szCs w:val="22"/>
              </w:rPr>
              <w:t>委会或</w:t>
            </w:r>
          </w:p>
          <w:p>
            <w:pPr>
              <w:widowControl/>
              <w:jc w:val="center"/>
              <w:rPr>
                <w:rFonts w:hint="eastAsia" w:cs="宋体"/>
                <w:kern w:val="0"/>
                <w:sz w:val="22"/>
                <w:szCs w:val="22"/>
              </w:rPr>
            </w:pPr>
            <w:r>
              <w:rPr>
                <w:rFonts w:hint="eastAsia" w:cs="宋体"/>
                <w:kern w:val="0"/>
                <w:sz w:val="22"/>
                <w:szCs w:val="22"/>
              </w:rPr>
              <w:t>死者单位</w:t>
            </w:r>
          </w:p>
        </w:tc>
        <w:tc>
          <w:tcPr>
            <w:tcW w:w="2320" w:type="dxa"/>
            <w:vAlign w:val="center"/>
          </w:tcPr>
          <w:p>
            <w:pPr>
              <w:widowControl/>
              <w:jc w:val="left"/>
              <w:rPr>
                <w:rFonts w:hint="eastAsia" w:cs="宋体"/>
                <w:kern w:val="0"/>
                <w:sz w:val="22"/>
                <w:szCs w:val="22"/>
              </w:rPr>
            </w:pPr>
            <w:r>
              <w:rPr>
                <w:rFonts w:hint="eastAsia" w:cs="宋体"/>
                <w:kern w:val="0"/>
                <w:sz w:val="22"/>
                <w:szCs w:val="22"/>
              </w:rPr>
              <w:t>死亡提取公积金证明与死者关系</w:t>
            </w:r>
          </w:p>
        </w:tc>
        <w:tc>
          <w:tcPr>
            <w:tcW w:w="2085" w:type="dxa"/>
            <w:vAlign w:val="center"/>
          </w:tcPr>
          <w:p>
            <w:pPr>
              <w:widowControl/>
              <w:jc w:val="left"/>
              <w:rPr>
                <w:rFonts w:hint="eastAsia" w:cs="宋体"/>
                <w:kern w:val="0"/>
                <w:sz w:val="22"/>
                <w:szCs w:val="22"/>
              </w:rPr>
            </w:pPr>
            <w:r>
              <w:rPr>
                <w:rFonts w:hint="eastAsia" w:cs="宋体"/>
                <w:kern w:val="0"/>
                <w:sz w:val="22"/>
                <w:szCs w:val="22"/>
              </w:rPr>
              <w:t>申请人凭户口簿等相关材料办理，如户口簿无法证实相关信息，则由住房公积金中心函询核实。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91" w:hRule="atLeast"/>
          <w:jc w:val="center"/>
        </w:trPr>
        <w:tc>
          <w:tcPr>
            <w:tcW w:w="557" w:type="dxa"/>
            <w:vAlign w:val="center"/>
          </w:tcPr>
          <w:p>
            <w:pPr>
              <w:widowControl/>
              <w:jc w:val="center"/>
              <w:rPr>
                <w:rFonts w:hint="eastAsia" w:cs="宋体"/>
                <w:sz w:val="22"/>
                <w:szCs w:val="22"/>
              </w:rPr>
            </w:pPr>
            <w:r>
              <w:rPr>
                <w:rFonts w:hint="eastAsia" w:cs="宋体"/>
                <w:sz w:val="22"/>
                <w:szCs w:val="22"/>
              </w:rPr>
              <w:t>56</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村委会和镇政府（办事处、产业集聚区、开发区）出具的允许建设的证明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《河南省住房公积金管理条例》第二章第十条、第四章第二十八条及释义</w:t>
            </w:r>
          </w:p>
        </w:tc>
        <w:tc>
          <w:tcPr>
            <w:tcW w:w="1559" w:type="dxa"/>
            <w:vAlign w:val="center"/>
          </w:tcPr>
          <w:p>
            <w:pPr>
              <w:widowControl/>
              <w:jc w:val="center"/>
              <w:rPr>
                <w:rFonts w:hint="eastAsia" w:cs="宋体"/>
                <w:kern w:val="0"/>
                <w:sz w:val="22"/>
                <w:szCs w:val="22"/>
              </w:rPr>
            </w:pPr>
            <w:r>
              <w:rPr>
                <w:rFonts w:hint="eastAsia" w:cs="宋体"/>
                <w:kern w:val="0"/>
                <w:sz w:val="22"/>
                <w:szCs w:val="22"/>
              </w:rPr>
              <w:t>村（居）委会和镇政府（办事处、产业集聚区、开发区）</w:t>
            </w:r>
          </w:p>
        </w:tc>
        <w:tc>
          <w:tcPr>
            <w:tcW w:w="2320" w:type="dxa"/>
            <w:vAlign w:val="center"/>
          </w:tcPr>
          <w:p>
            <w:pPr>
              <w:widowControl/>
              <w:jc w:val="left"/>
              <w:rPr>
                <w:rFonts w:hint="eastAsia" w:cs="宋体"/>
                <w:kern w:val="0"/>
                <w:sz w:val="22"/>
                <w:szCs w:val="22"/>
              </w:rPr>
            </w:pPr>
            <w:r>
              <w:rPr>
                <w:rFonts w:hint="eastAsia" w:cs="宋体"/>
                <w:kern w:val="0"/>
                <w:sz w:val="22"/>
                <w:szCs w:val="22"/>
              </w:rPr>
              <w:t>自建房提取证明建房情况</w:t>
            </w:r>
          </w:p>
        </w:tc>
        <w:tc>
          <w:tcPr>
            <w:tcW w:w="2085" w:type="dxa"/>
            <w:vAlign w:val="center"/>
          </w:tcPr>
          <w:p>
            <w:pPr>
              <w:widowControl/>
              <w:jc w:val="left"/>
              <w:rPr>
                <w:rFonts w:hint="eastAsia" w:cs="宋体"/>
                <w:kern w:val="0"/>
                <w:sz w:val="22"/>
                <w:szCs w:val="22"/>
              </w:rPr>
            </w:pPr>
            <w:r>
              <w:rPr>
                <w:rFonts w:hint="eastAsia" w:cs="宋体"/>
                <w:kern w:val="0"/>
                <w:sz w:val="22"/>
                <w:szCs w:val="22"/>
              </w:rPr>
              <w:t>申请人凭土地使用证、村镇规划建设许可证、准建证办理。没有上述证件的由住房公积金中心结合实地核查，调查取证。</w:t>
            </w:r>
          </w:p>
        </w:tc>
      </w:tr>
      <w:tr>
        <w:tblPrEx>
          <w:tblLayout w:type="fixed"/>
          <w:tblCellMar>
            <w:top w:w="0" w:type="dxa"/>
            <w:left w:w="0" w:type="dxa"/>
            <w:bottom w:w="0" w:type="dxa"/>
            <w:right w:w="0" w:type="dxa"/>
          </w:tblCellMar>
        </w:tblPrEx>
        <w:trPr>
          <w:cantSplit/>
          <w:trHeight w:val="1691" w:hRule="atLeast"/>
          <w:jc w:val="center"/>
        </w:trPr>
        <w:tc>
          <w:tcPr>
            <w:tcW w:w="557" w:type="dxa"/>
            <w:vAlign w:val="center"/>
          </w:tcPr>
          <w:p>
            <w:pPr>
              <w:widowControl/>
              <w:jc w:val="center"/>
              <w:rPr>
                <w:rFonts w:hint="eastAsia" w:cs="宋体"/>
                <w:sz w:val="22"/>
                <w:szCs w:val="22"/>
              </w:rPr>
            </w:pPr>
            <w:r>
              <w:rPr>
                <w:rFonts w:hint="eastAsia" w:cs="宋体"/>
                <w:sz w:val="22"/>
                <w:szCs w:val="22"/>
              </w:rPr>
              <w:t>57</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户口注销证明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《河南省住房公积金管理条例》第二章第十条，第四章第二十九条及释义；《济源市人民政府关于印发济源市住房公积金提取管理办法的通知》（济政〔2012〕33号）第三条</w:t>
            </w:r>
          </w:p>
        </w:tc>
        <w:tc>
          <w:tcPr>
            <w:tcW w:w="1559" w:type="dxa"/>
            <w:vAlign w:val="center"/>
          </w:tcPr>
          <w:p>
            <w:pPr>
              <w:widowControl/>
              <w:jc w:val="center"/>
              <w:rPr>
                <w:rFonts w:hint="eastAsia" w:cs="宋体"/>
                <w:kern w:val="0"/>
                <w:sz w:val="22"/>
                <w:szCs w:val="22"/>
              </w:rPr>
            </w:pPr>
            <w:r>
              <w:rPr>
                <w:rFonts w:hint="eastAsia" w:cs="宋体"/>
                <w:kern w:val="0"/>
                <w:sz w:val="22"/>
                <w:szCs w:val="22"/>
              </w:rPr>
              <w:t>市公安局</w:t>
            </w:r>
          </w:p>
        </w:tc>
        <w:tc>
          <w:tcPr>
            <w:tcW w:w="2320" w:type="dxa"/>
            <w:vAlign w:val="center"/>
          </w:tcPr>
          <w:p>
            <w:pPr>
              <w:widowControl/>
              <w:rPr>
                <w:rFonts w:hint="eastAsia" w:cs="宋体"/>
                <w:kern w:val="0"/>
                <w:sz w:val="22"/>
                <w:szCs w:val="22"/>
              </w:rPr>
            </w:pPr>
            <w:r>
              <w:rPr>
                <w:rFonts w:hint="eastAsia" w:cs="宋体"/>
                <w:kern w:val="0"/>
                <w:sz w:val="22"/>
                <w:szCs w:val="22"/>
              </w:rPr>
              <w:t>死亡提取公积金证明被提取人已死亡</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申请人提供火化证或户口簿，没有火化证的提供户口簿，由公积金中心核对户口注销情况。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7" w:hRule="atLeast"/>
          <w:jc w:val="center"/>
        </w:trPr>
        <w:tc>
          <w:tcPr>
            <w:tcW w:w="557" w:type="dxa"/>
            <w:vAlign w:val="center"/>
          </w:tcPr>
          <w:p>
            <w:pPr>
              <w:widowControl/>
              <w:jc w:val="center"/>
              <w:rPr>
                <w:rFonts w:hint="eastAsia" w:cs="宋体"/>
                <w:sz w:val="22"/>
                <w:szCs w:val="22"/>
              </w:rPr>
            </w:pPr>
            <w:r>
              <w:rPr>
                <w:rFonts w:hint="eastAsia" w:cs="宋体"/>
                <w:sz w:val="22"/>
                <w:szCs w:val="22"/>
              </w:rPr>
              <w:t>58</w:t>
            </w:r>
          </w:p>
        </w:tc>
        <w:tc>
          <w:tcPr>
            <w:tcW w:w="125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410" w:type="dxa"/>
            <w:vAlign w:val="center"/>
          </w:tcPr>
          <w:p>
            <w:pPr>
              <w:widowControl/>
              <w:jc w:val="left"/>
              <w:rPr>
                <w:rFonts w:hint="eastAsia" w:cs="宋体"/>
                <w:kern w:val="0"/>
                <w:sz w:val="22"/>
                <w:szCs w:val="22"/>
              </w:rPr>
            </w:pPr>
            <w:r>
              <w:rPr>
                <w:rFonts w:hint="eastAsia" w:cs="宋体"/>
                <w:kern w:val="0"/>
                <w:sz w:val="22"/>
                <w:szCs w:val="22"/>
              </w:rPr>
              <w:t>社保证明</w:t>
            </w:r>
          </w:p>
        </w:tc>
        <w:tc>
          <w:tcPr>
            <w:tcW w:w="3494" w:type="dxa"/>
            <w:vAlign w:val="center"/>
          </w:tcPr>
          <w:p>
            <w:pPr>
              <w:widowControl/>
              <w:jc w:val="left"/>
              <w:rPr>
                <w:rFonts w:hint="eastAsia" w:cs="宋体"/>
                <w:kern w:val="0"/>
                <w:sz w:val="22"/>
                <w:szCs w:val="22"/>
              </w:rPr>
            </w:pPr>
            <w:r>
              <w:rPr>
                <w:rFonts w:hint="eastAsia" w:cs="宋体"/>
                <w:kern w:val="0"/>
                <w:sz w:val="22"/>
                <w:szCs w:val="22"/>
              </w:rPr>
              <w:t>《河南省住房公积金管理条例》第二章第十条；《济源市城镇个体工商户、自由职业者、进城务工人员住房公积金缴存与使用管理办法》（济公积金管〔2017〕4号）第四条</w:t>
            </w:r>
          </w:p>
        </w:tc>
        <w:tc>
          <w:tcPr>
            <w:tcW w:w="1559" w:type="dxa"/>
            <w:vAlign w:val="center"/>
          </w:tcPr>
          <w:p>
            <w:pPr>
              <w:widowControl/>
              <w:jc w:val="center"/>
              <w:rPr>
                <w:rFonts w:hint="eastAsia" w:cs="宋体"/>
                <w:kern w:val="0"/>
                <w:sz w:val="22"/>
                <w:szCs w:val="22"/>
              </w:rPr>
            </w:pPr>
            <w:r>
              <w:rPr>
                <w:rFonts w:hint="eastAsia" w:cs="宋体"/>
                <w:kern w:val="0"/>
                <w:sz w:val="22"/>
                <w:szCs w:val="22"/>
              </w:rPr>
              <w:t>市人力资源和社会保障局</w:t>
            </w:r>
          </w:p>
        </w:tc>
        <w:tc>
          <w:tcPr>
            <w:tcW w:w="2320" w:type="dxa"/>
            <w:vAlign w:val="center"/>
          </w:tcPr>
          <w:p>
            <w:pPr>
              <w:widowControl/>
              <w:rPr>
                <w:rFonts w:hint="eastAsia" w:cs="宋体"/>
                <w:kern w:val="0"/>
                <w:sz w:val="22"/>
                <w:szCs w:val="22"/>
              </w:rPr>
            </w:pPr>
            <w:r>
              <w:rPr>
                <w:rFonts w:hint="eastAsia" w:cs="宋体"/>
                <w:kern w:val="0"/>
                <w:sz w:val="22"/>
                <w:szCs w:val="22"/>
              </w:rPr>
              <w:t>进城务工人员公积金开户时证明职工已有单位并且在本单位交有社会保险</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申请人提供缴纳社会保险的相关凭证，确需核实的，由住房公积金中心函询人社局。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5" w:hRule="atLeast"/>
          <w:jc w:val="center"/>
        </w:trPr>
        <w:tc>
          <w:tcPr>
            <w:tcW w:w="557" w:type="dxa"/>
            <w:shd w:val="clear" w:color="auto" w:fill="auto"/>
            <w:vAlign w:val="center"/>
          </w:tcPr>
          <w:p>
            <w:pPr>
              <w:widowControl/>
              <w:jc w:val="center"/>
              <w:rPr>
                <w:rFonts w:hint="eastAsia" w:cs="宋体"/>
                <w:sz w:val="22"/>
                <w:szCs w:val="22"/>
              </w:rPr>
            </w:pPr>
            <w:r>
              <w:rPr>
                <w:rFonts w:hint="eastAsia" w:cs="宋体"/>
                <w:sz w:val="22"/>
                <w:szCs w:val="22"/>
              </w:rPr>
              <w:t>59</w:t>
            </w:r>
          </w:p>
        </w:tc>
        <w:tc>
          <w:tcPr>
            <w:tcW w:w="1251" w:type="dxa"/>
            <w:shd w:val="clear" w:color="000000" w:fill="FFFFFF"/>
            <w:vAlign w:val="center"/>
          </w:tcPr>
          <w:p>
            <w:pPr>
              <w:widowControl/>
              <w:jc w:val="center"/>
              <w:rPr>
                <w:rFonts w:hint="eastAsia" w:cs="宋体"/>
                <w:kern w:val="0"/>
                <w:sz w:val="22"/>
                <w:szCs w:val="22"/>
              </w:rPr>
            </w:pPr>
            <w:r>
              <w:rPr>
                <w:rFonts w:hint="eastAsia" w:cs="宋体"/>
                <w:kern w:val="0"/>
                <w:sz w:val="22"/>
                <w:szCs w:val="22"/>
              </w:rPr>
              <w:t>市烟草局</w:t>
            </w:r>
          </w:p>
        </w:tc>
        <w:tc>
          <w:tcPr>
            <w:tcW w:w="2410" w:type="dxa"/>
            <w:vAlign w:val="center"/>
          </w:tcPr>
          <w:p>
            <w:pPr>
              <w:widowControl/>
              <w:jc w:val="left"/>
              <w:rPr>
                <w:rFonts w:hint="eastAsia" w:cs="宋体"/>
                <w:kern w:val="0"/>
                <w:sz w:val="22"/>
                <w:szCs w:val="22"/>
              </w:rPr>
            </w:pPr>
            <w:r>
              <w:rPr>
                <w:rFonts w:hint="eastAsia" w:cs="宋体"/>
                <w:kern w:val="0"/>
                <w:sz w:val="22"/>
                <w:szCs w:val="22"/>
              </w:rPr>
              <w:t>固定经营场所证明</w:t>
            </w:r>
          </w:p>
        </w:tc>
        <w:tc>
          <w:tcPr>
            <w:tcW w:w="3494" w:type="dxa"/>
            <w:vAlign w:val="center"/>
          </w:tcPr>
          <w:p>
            <w:pPr>
              <w:widowControl/>
              <w:jc w:val="left"/>
              <w:rPr>
                <w:rFonts w:hint="eastAsia" w:cs="宋体"/>
                <w:kern w:val="0"/>
                <w:sz w:val="22"/>
                <w:szCs w:val="22"/>
              </w:rPr>
            </w:pPr>
            <w:r>
              <w:rPr>
                <w:rFonts w:hint="eastAsia" w:cs="宋体"/>
                <w:kern w:val="0"/>
                <w:sz w:val="22"/>
                <w:szCs w:val="22"/>
              </w:rPr>
              <w:t>《烟草专卖许可证管理办法》第十三条</w:t>
            </w:r>
          </w:p>
        </w:tc>
        <w:tc>
          <w:tcPr>
            <w:tcW w:w="1559" w:type="dxa"/>
            <w:vAlign w:val="center"/>
          </w:tcPr>
          <w:p>
            <w:pPr>
              <w:widowControl/>
              <w:jc w:val="center"/>
              <w:rPr>
                <w:rFonts w:hint="eastAsia" w:cs="宋体"/>
                <w:kern w:val="0"/>
                <w:sz w:val="22"/>
                <w:szCs w:val="22"/>
              </w:rPr>
            </w:pPr>
            <w:r>
              <w:rPr>
                <w:rFonts w:hint="eastAsia" w:cs="宋体"/>
                <w:kern w:val="0"/>
                <w:sz w:val="22"/>
                <w:szCs w:val="22"/>
              </w:rPr>
              <w:t>经营场所所属办事处或村委</w:t>
            </w:r>
          </w:p>
        </w:tc>
        <w:tc>
          <w:tcPr>
            <w:tcW w:w="2320" w:type="dxa"/>
            <w:vAlign w:val="center"/>
          </w:tcPr>
          <w:p>
            <w:pPr>
              <w:widowControl/>
              <w:rPr>
                <w:rFonts w:hint="eastAsia" w:cs="宋体"/>
                <w:kern w:val="0"/>
                <w:sz w:val="22"/>
                <w:szCs w:val="22"/>
              </w:rPr>
            </w:pPr>
            <w:r>
              <w:rPr>
                <w:rFonts w:hint="eastAsia" w:cs="宋体"/>
                <w:kern w:val="0"/>
                <w:sz w:val="22"/>
                <w:szCs w:val="22"/>
              </w:rPr>
              <w:t>办理烟草专卖零售许可证</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申请人提供相关证照或者租赁合同。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71" w:hRule="atLeast"/>
          <w:jc w:val="center"/>
        </w:trPr>
        <w:tc>
          <w:tcPr>
            <w:tcW w:w="557" w:type="dxa"/>
            <w:vAlign w:val="center"/>
          </w:tcPr>
          <w:p>
            <w:pPr>
              <w:widowControl/>
              <w:jc w:val="center"/>
              <w:rPr>
                <w:rFonts w:hint="eastAsia" w:cs="宋体"/>
                <w:sz w:val="22"/>
                <w:szCs w:val="22"/>
              </w:rPr>
            </w:pPr>
            <w:r>
              <w:rPr>
                <w:rFonts w:hint="eastAsia" w:cs="宋体"/>
                <w:sz w:val="22"/>
                <w:szCs w:val="22"/>
              </w:rPr>
              <w:t>60</w:t>
            </w:r>
          </w:p>
        </w:tc>
        <w:tc>
          <w:tcPr>
            <w:tcW w:w="1251" w:type="dxa"/>
            <w:vAlign w:val="center"/>
          </w:tcPr>
          <w:p>
            <w:pPr>
              <w:widowControl/>
              <w:jc w:val="center"/>
              <w:rPr>
                <w:rFonts w:hint="eastAsia" w:cs="宋体"/>
                <w:kern w:val="0"/>
                <w:sz w:val="22"/>
                <w:szCs w:val="22"/>
              </w:rPr>
            </w:pPr>
            <w:r>
              <w:rPr>
                <w:rFonts w:hint="eastAsia" w:cs="宋体"/>
                <w:kern w:val="0"/>
                <w:sz w:val="22"/>
                <w:szCs w:val="22"/>
              </w:rPr>
              <w:t>市公共</w:t>
            </w:r>
          </w:p>
          <w:p>
            <w:pPr>
              <w:widowControl/>
              <w:jc w:val="center"/>
              <w:rPr>
                <w:rFonts w:hint="eastAsia" w:cs="宋体"/>
                <w:kern w:val="0"/>
                <w:sz w:val="22"/>
                <w:szCs w:val="22"/>
              </w:rPr>
            </w:pPr>
            <w:r>
              <w:rPr>
                <w:rFonts w:hint="eastAsia" w:cs="宋体"/>
                <w:kern w:val="0"/>
                <w:sz w:val="22"/>
                <w:szCs w:val="22"/>
              </w:rPr>
              <w:t>资源交易</w:t>
            </w:r>
          </w:p>
          <w:p>
            <w:pPr>
              <w:widowControl/>
              <w:jc w:val="center"/>
              <w:rPr>
                <w:rFonts w:hint="eastAsia" w:cs="宋体"/>
                <w:kern w:val="0"/>
                <w:sz w:val="22"/>
                <w:szCs w:val="22"/>
              </w:rPr>
            </w:pPr>
            <w:r>
              <w:rPr>
                <w:rFonts w:hint="eastAsia" w:cs="宋体"/>
                <w:kern w:val="0"/>
                <w:sz w:val="22"/>
                <w:szCs w:val="22"/>
              </w:rPr>
              <w:t>中心</w:t>
            </w:r>
          </w:p>
        </w:tc>
        <w:tc>
          <w:tcPr>
            <w:tcW w:w="2410" w:type="dxa"/>
            <w:vAlign w:val="center"/>
          </w:tcPr>
          <w:p>
            <w:pPr>
              <w:widowControl/>
              <w:jc w:val="left"/>
              <w:rPr>
                <w:rFonts w:hint="eastAsia" w:cs="宋体"/>
                <w:kern w:val="0"/>
                <w:sz w:val="22"/>
                <w:szCs w:val="22"/>
              </w:rPr>
            </w:pPr>
            <w:r>
              <w:rPr>
                <w:rFonts w:hint="eastAsia" w:cs="宋体"/>
                <w:kern w:val="0"/>
                <w:sz w:val="22"/>
                <w:szCs w:val="22"/>
              </w:rPr>
              <w:t>缴纳社会保障资金的证明</w:t>
            </w:r>
          </w:p>
        </w:tc>
        <w:tc>
          <w:tcPr>
            <w:tcW w:w="3494" w:type="dxa"/>
            <w:vAlign w:val="center"/>
          </w:tcPr>
          <w:p>
            <w:pPr>
              <w:widowControl/>
              <w:jc w:val="left"/>
              <w:rPr>
                <w:rFonts w:hint="eastAsia" w:cs="宋体"/>
                <w:kern w:val="0"/>
                <w:sz w:val="22"/>
                <w:szCs w:val="22"/>
              </w:rPr>
            </w:pPr>
            <w:r>
              <w:rPr>
                <w:rFonts w:hint="eastAsia" w:cs="宋体"/>
                <w:kern w:val="0"/>
                <w:sz w:val="22"/>
                <w:szCs w:val="22"/>
              </w:rPr>
              <w:t>《中华人民共和国政府采购法实施条例》第十七条</w:t>
            </w:r>
          </w:p>
        </w:tc>
        <w:tc>
          <w:tcPr>
            <w:tcW w:w="1559" w:type="dxa"/>
            <w:vAlign w:val="center"/>
          </w:tcPr>
          <w:p>
            <w:pPr>
              <w:widowControl/>
              <w:jc w:val="center"/>
              <w:rPr>
                <w:rFonts w:hint="eastAsia" w:cs="宋体"/>
                <w:kern w:val="0"/>
                <w:sz w:val="22"/>
                <w:szCs w:val="22"/>
              </w:rPr>
            </w:pPr>
            <w:r>
              <w:rPr>
                <w:rFonts w:hint="eastAsia" w:cs="宋体"/>
                <w:kern w:val="0"/>
                <w:sz w:val="22"/>
                <w:szCs w:val="22"/>
              </w:rPr>
              <w:t>社保主管部门</w:t>
            </w:r>
          </w:p>
        </w:tc>
        <w:tc>
          <w:tcPr>
            <w:tcW w:w="2320" w:type="dxa"/>
            <w:vAlign w:val="center"/>
          </w:tcPr>
          <w:p>
            <w:pPr>
              <w:widowControl/>
              <w:rPr>
                <w:rFonts w:hint="eastAsia" w:cs="宋体"/>
                <w:kern w:val="0"/>
                <w:sz w:val="22"/>
                <w:szCs w:val="22"/>
              </w:rPr>
            </w:pPr>
            <w:r>
              <w:rPr>
                <w:rFonts w:hint="eastAsia" w:cs="宋体"/>
                <w:kern w:val="0"/>
                <w:sz w:val="22"/>
                <w:szCs w:val="22"/>
              </w:rPr>
              <w:t>政府采购供应商报名资格审查提供资料</w:t>
            </w:r>
          </w:p>
        </w:tc>
        <w:tc>
          <w:tcPr>
            <w:tcW w:w="2085" w:type="dxa"/>
            <w:vAlign w:val="center"/>
          </w:tcPr>
          <w:p>
            <w:pPr>
              <w:widowControl/>
              <w:jc w:val="left"/>
              <w:rPr>
                <w:rFonts w:hint="eastAsia" w:cs="宋体"/>
                <w:kern w:val="0"/>
                <w:sz w:val="22"/>
                <w:szCs w:val="22"/>
              </w:rPr>
            </w:pPr>
            <w:r>
              <w:rPr>
                <w:rFonts w:hint="eastAsia" w:cs="宋体"/>
                <w:kern w:val="0"/>
                <w:sz w:val="22"/>
                <w:szCs w:val="22"/>
              </w:rPr>
              <w:t>申请人提供社会保障资金缴纳凭证办理，确需核实的由公共资源交易中心函询社保主管部门。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atLeast"/>
          <w:jc w:val="center"/>
        </w:trPr>
        <w:tc>
          <w:tcPr>
            <w:tcW w:w="557" w:type="dxa"/>
            <w:vAlign w:val="center"/>
          </w:tcPr>
          <w:p>
            <w:pPr>
              <w:widowControl/>
              <w:jc w:val="center"/>
              <w:rPr>
                <w:rFonts w:hint="eastAsia" w:cs="宋体"/>
                <w:sz w:val="22"/>
                <w:szCs w:val="22"/>
              </w:rPr>
            </w:pPr>
            <w:r>
              <w:rPr>
                <w:rFonts w:hint="eastAsia" w:cs="宋体"/>
                <w:sz w:val="22"/>
                <w:szCs w:val="22"/>
              </w:rPr>
              <w:t>6１</w:t>
            </w:r>
          </w:p>
        </w:tc>
        <w:tc>
          <w:tcPr>
            <w:tcW w:w="1251" w:type="dxa"/>
            <w:vAlign w:val="center"/>
          </w:tcPr>
          <w:p>
            <w:pPr>
              <w:widowControl/>
              <w:jc w:val="center"/>
              <w:rPr>
                <w:rFonts w:hint="eastAsia" w:cs="宋体"/>
                <w:kern w:val="0"/>
                <w:sz w:val="22"/>
                <w:szCs w:val="22"/>
              </w:rPr>
            </w:pPr>
            <w:r>
              <w:rPr>
                <w:rFonts w:hint="eastAsia" w:cs="宋体"/>
                <w:kern w:val="0"/>
                <w:sz w:val="22"/>
                <w:szCs w:val="22"/>
              </w:rPr>
              <w:t>市公共</w:t>
            </w:r>
          </w:p>
          <w:p>
            <w:pPr>
              <w:widowControl/>
              <w:jc w:val="center"/>
              <w:rPr>
                <w:rFonts w:hint="eastAsia" w:cs="宋体"/>
                <w:kern w:val="0"/>
                <w:sz w:val="22"/>
                <w:szCs w:val="22"/>
              </w:rPr>
            </w:pPr>
            <w:r>
              <w:rPr>
                <w:rFonts w:hint="eastAsia" w:cs="宋体"/>
                <w:kern w:val="0"/>
                <w:sz w:val="22"/>
                <w:szCs w:val="22"/>
              </w:rPr>
              <w:t>资源交易</w:t>
            </w:r>
          </w:p>
          <w:p>
            <w:pPr>
              <w:widowControl/>
              <w:jc w:val="center"/>
              <w:rPr>
                <w:rFonts w:hint="eastAsia" w:cs="宋体"/>
                <w:kern w:val="0"/>
                <w:sz w:val="22"/>
                <w:szCs w:val="22"/>
              </w:rPr>
            </w:pPr>
            <w:r>
              <w:rPr>
                <w:rFonts w:hint="eastAsia" w:cs="宋体"/>
                <w:kern w:val="0"/>
                <w:sz w:val="22"/>
                <w:szCs w:val="22"/>
              </w:rPr>
              <w:t>中心</w:t>
            </w:r>
          </w:p>
        </w:tc>
        <w:tc>
          <w:tcPr>
            <w:tcW w:w="2410" w:type="dxa"/>
            <w:vAlign w:val="center"/>
          </w:tcPr>
          <w:p>
            <w:pPr>
              <w:widowControl/>
              <w:jc w:val="left"/>
              <w:rPr>
                <w:rFonts w:hint="eastAsia" w:cs="宋体"/>
                <w:kern w:val="0"/>
                <w:sz w:val="22"/>
                <w:szCs w:val="22"/>
              </w:rPr>
            </w:pPr>
            <w:r>
              <w:rPr>
                <w:rFonts w:hint="eastAsia" w:cs="宋体"/>
                <w:kern w:val="0"/>
                <w:sz w:val="22"/>
                <w:szCs w:val="22"/>
              </w:rPr>
              <w:t>缴纳税收证明</w:t>
            </w:r>
          </w:p>
        </w:tc>
        <w:tc>
          <w:tcPr>
            <w:tcW w:w="3494" w:type="dxa"/>
            <w:vAlign w:val="center"/>
          </w:tcPr>
          <w:p>
            <w:pPr>
              <w:widowControl/>
              <w:jc w:val="left"/>
              <w:rPr>
                <w:rFonts w:hint="eastAsia" w:cs="宋体"/>
                <w:kern w:val="0"/>
                <w:sz w:val="22"/>
                <w:szCs w:val="22"/>
              </w:rPr>
            </w:pPr>
            <w:r>
              <w:rPr>
                <w:rFonts w:hint="eastAsia" w:cs="宋体"/>
                <w:kern w:val="0"/>
                <w:sz w:val="22"/>
                <w:szCs w:val="22"/>
              </w:rPr>
              <w:t>《中华人民共和国政府采购法实施条例》第十七条</w:t>
            </w:r>
          </w:p>
        </w:tc>
        <w:tc>
          <w:tcPr>
            <w:tcW w:w="1559" w:type="dxa"/>
            <w:vAlign w:val="center"/>
          </w:tcPr>
          <w:p>
            <w:pPr>
              <w:widowControl/>
              <w:jc w:val="center"/>
              <w:rPr>
                <w:rFonts w:hint="eastAsia" w:cs="宋体"/>
                <w:kern w:val="0"/>
                <w:sz w:val="22"/>
                <w:szCs w:val="22"/>
              </w:rPr>
            </w:pPr>
            <w:r>
              <w:rPr>
                <w:rFonts w:hint="eastAsia" w:cs="宋体"/>
                <w:kern w:val="0"/>
                <w:sz w:val="22"/>
                <w:szCs w:val="22"/>
              </w:rPr>
              <w:t>税务主管部门</w:t>
            </w:r>
          </w:p>
        </w:tc>
        <w:tc>
          <w:tcPr>
            <w:tcW w:w="2320" w:type="dxa"/>
            <w:vAlign w:val="center"/>
          </w:tcPr>
          <w:p>
            <w:pPr>
              <w:widowControl/>
              <w:rPr>
                <w:rFonts w:hint="eastAsia" w:cs="宋体"/>
                <w:kern w:val="0"/>
                <w:sz w:val="22"/>
                <w:szCs w:val="22"/>
              </w:rPr>
            </w:pPr>
            <w:r>
              <w:rPr>
                <w:rFonts w:hint="eastAsia" w:cs="宋体"/>
                <w:kern w:val="0"/>
                <w:sz w:val="22"/>
                <w:szCs w:val="22"/>
              </w:rPr>
              <w:t>政府采购供应商报名资格审查提供资料</w:t>
            </w:r>
          </w:p>
        </w:tc>
        <w:tc>
          <w:tcPr>
            <w:tcW w:w="2085" w:type="dxa"/>
            <w:vAlign w:val="center"/>
          </w:tcPr>
          <w:p>
            <w:pPr>
              <w:widowControl/>
              <w:jc w:val="left"/>
              <w:rPr>
                <w:rFonts w:hint="eastAsia" w:cs="宋体"/>
                <w:kern w:val="0"/>
                <w:sz w:val="22"/>
                <w:szCs w:val="22"/>
              </w:rPr>
            </w:pPr>
            <w:r>
              <w:rPr>
                <w:rFonts w:hint="eastAsia" w:cs="宋体"/>
                <w:kern w:val="0"/>
                <w:sz w:val="22"/>
                <w:szCs w:val="22"/>
              </w:rPr>
              <w:t>申请人凭纳税凭证办理，确需核实的由公共资源交易中心函询税务主管部门。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C6470"/>
    <w:rsid w:val="2C8C6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2017-10-17T07:38:00Z</dcterms:created>
  <dc:creator>Administrator</dc:creator>
  <cp:lastModifiedBy>Administrator</cp:lastModifiedBy>
  <dcterms:modified xsi:type="dcterms:W3CDTF">2017-10-17T07:40:12Z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