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Verdana" w:eastAsia="黑体" w:cs="宋体"/>
          <w:color w:val="000000"/>
          <w:kern w:val="0"/>
        </w:rPr>
      </w:pPr>
      <w:r>
        <w:rPr>
          <w:rFonts w:hint="eastAsia" w:ascii="黑体" w:hAnsi="Verdana" w:eastAsia="黑体" w:cs="宋体"/>
          <w:color w:val="000000"/>
          <w:kern w:val="0"/>
        </w:rPr>
        <w:t>附件</w:t>
      </w:r>
      <w:r>
        <w:rPr>
          <w:rFonts w:ascii="黑体" w:hAnsi="Verdana" w:eastAsia="黑体" w:cs="宋体"/>
          <w:color w:val="000000"/>
          <w:kern w:val="0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济源市道路交通事故社会救助基金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仿宋_GB2312"/>
          <w:spacing w:val="6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一次性困难救助申请审核意见书</w:t>
      </w:r>
    </w:p>
    <w:bookmarkEnd w:id="0"/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90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  <w:t>济源市道路交通事故社会救助基金管理中心：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24" w:firstLineChars="20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  <w:t>根据《济源市道路交通事故社会救助基金一次性困难救助管理办法》的有关规定，经初步核实，申请人</w:t>
            </w:r>
            <w:r>
              <w:rPr>
                <w:rFonts w:hint="eastAsia" w:ascii="宋体" w:hAnsi="宋体" w:eastAsia="仿宋_GB2312"/>
                <w:spacing w:val="0"/>
                <w:sz w:val="30"/>
                <w:szCs w:val="30"/>
                <w:u w:val="single"/>
                <w:vertAlign w:val="baseline"/>
              </w:rPr>
              <w:t xml:space="preserve">            </w:t>
            </w:r>
            <w:r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  <w:t>提出的一次性困难救助申请，材料完整、真实，予以受理，现提请审核。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 w:firstLine="624" w:firstLineChars="20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6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  <w:t xml:space="preserve">联系人：                  </w:t>
            </w:r>
            <w:r>
              <w:rPr>
                <w:rFonts w:hint="eastAsia" w:ascii="宋体" w:hAnsi="宋体"/>
                <w:spacing w:val="0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  <w:t>联系电话：年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30"/>
                <w:szCs w:val="30"/>
                <w:vertAlign w:val="baseline"/>
                <w:lang w:eastAsia="zh-CN"/>
              </w:rPr>
              <w:t>附件</w:t>
            </w:r>
            <w:r>
              <w:rPr>
                <w:rFonts w:hint="eastAsia" w:ascii="宋体" w:hAnsi="宋体"/>
                <w:spacing w:val="0"/>
                <w:sz w:val="30"/>
                <w:szCs w:val="30"/>
                <w:vertAlign w:val="baseline"/>
                <w:lang w:val="en-US" w:eastAsia="zh-CN"/>
              </w:rPr>
              <w:t>列表</w:t>
            </w:r>
          </w:p>
        </w:tc>
        <w:tc>
          <w:tcPr>
            <w:tcW w:w="7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7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7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7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7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7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7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7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7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30"/>
                <w:szCs w:val="30"/>
                <w:vertAlign w:val="baseline"/>
                <w:lang w:eastAsia="zh-CN"/>
              </w:rPr>
              <w:t>交警部门审核意见</w:t>
            </w:r>
          </w:p>
        </w:tc>
        <w:tc>
          <w:tcPr>
            <w:tcW w:w="7959" w:type="dxa"/>
            <w:vAlign w:val="top"/>
          </w:tcPr>
          <w:p>
            <w:pPr>
              <w:widowControl/>
              <w:spacing w:beforeLines="50" w:line="320" w:lineRule="exact"/>
              <w:jc w:val="lef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经办人意见：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</w:pPr>
          </w:p>
        </w:tc>
        <w:tc>
          <w:tcPr>
            <w:tcW w:w="7959" w:type="dxa"/>
            <w:vAlign w:val="top"/>
          </w:tcPr>
          <w:p>
            <w:pPr>
              <w:widowControl/>
              <w:spacing w:beforeLines="50"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分管领导意见：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（公章）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1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30"/>
                <w:szCs w:val="30"/>
                <w:vertAlign w:val="baseline"/>
                <w:lang w:eastAsia="zh-CN"/>
              </w:rPr>
              <w:t>救助基金管理中心审核意见</w:t>
            </w:r>
          </w:p>
        </w:tc>
        <w:tc>
          <w:tcPr>
            <w:tcW w:w="7959" w:type="dxa"/>
            <w:vAlign w:val="top"/>
          </w:tcPr>
          <w:p>
            <w:pPr>
              <w:widowControl/>
              <w:spacing w:beforeLines="50" w:line="320" w:lineRule="exact"/>
              <w:jc w:val="lef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经办人意见：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7959" w:type="dxa"/>
            <w:vAlign w:val="top"/>
          </w:tcPr>
          <w:p>
            <w:pPr>
              <w:widowControl/>
              <w:spacing w:beforeLines="50"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负责人意见：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11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7959" w:type="dxa"/>
            <w:vAlign w:val="top"/>
          </w:tcPr>
          <w:p>
            <w:pPr>
              <w:widowControl/>
              <w:spacing w:beforeLines="50"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分管局长意见：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仿宋_GB2312"/>
                <w:spacing w:val="0"/>
                <w:sz w:val="30"/>
                <w:szCs w:val="30"/>
                <w:vertAlign w:val="baseline"/>
              </w:rPr>
            </w:pP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签名：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hAnsi="Verdan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Verdana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华康海报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唐人簡篆体">
    <w:altName w:val="Yu Gothic"/>
    <w:panose1 w:val="030F0600010101010101"/>
    <w:charset w:val="80"/>
    <w:family w:val="auto"/>
    <w:pitch w:val="default"/>
    <w:sig w:usb0="00000000" w:usb1="00000000" w:usb2="00000000" w:usb3="00000000" w:csb0="00020000" w:csb1="00000000"/>
  </w:font>
  <w:font w:name="新蒂剪纸体">
    <w:altName w:val="宋体"/>
    <w:panose1 w:val="03000600000000000000"/>
    <w:charset w:val="86"/>
    <w:family w:val="auto"/>
    <w:pitch w:val="default"/>
    <w:sig w:usb0="00000000" w:usb1="00000000" w:usb2="00000000" w:usb3="00000000" w:csb0="00040001" w:csb1="00000000"/>
  </w:font>
  <w:font w:name="方正兰亭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黑体-繁">
    <w:altName w:val="黑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106E"/>
    <w:rsid w:val="245610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2017-03-22T01:21:00Z</dcterms:created>
  <dc:creator>Administrator</dc:creator>
  <cp:lastModifiedBy>Administrator</cp:lastModifiedBy>
  <dcterms:modified xsi:type="dcterms:W3CDTF">2017-03-22T01:25:32Z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