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720" w:lineRule="exact"/>
        <w:jc w:val="center"/>
        <w:rPr>
          <w:rFonts w:ascii="方正小标宋简体" w:eastAsia="方正小标宋简体"/>
          <w:bCs/>
          <w:sz w:val="44"/>
          <w:szCs w:val="44"/>
        </w:rPr>
      </w:pPr>
      <w:r>
        <w:rPr>
          <w:rFonts w:hint="eastAsia" w:ascii="方正小标宋简体" w:eastAsia="方正小标宋简体"/>
          <w:bCs/>
          <w:sz w:val="44"/>
          <w:szCs w:val="44"/>
        </w:rPr>
        <w:t>市委市政府督查局党组</w:t>
      </w:r>
    </w:p>
    <w:p>
      <w:pPr>
        <w:snapToGrid w:val="0"/>
        <w:spacing w:line="720" w:lineRule="exact"/>
        <w:jc w:val="center"/>
        <w:rPr>
          <w:rFonts w:ascii="方正小标宋简体" w:eastAsia="方正小标宋简体"/>
          <w:bCs/>
          <w:sz w:val="44"/>
          <w:szCs w:val="44"/>
        </w:rPr>
      </w:pPr>
      <w:r>
        <w:rPr>
          <w:rFonts w:hint="eastAsia" w:ascii="方正小标宋简体" w:eastAsia="方正小标宋简体"/>
          <w:bCs/>
          <w:sz w:val="44"/>
          <w:szCs w:val="44"/>
        </w:rPr>
        <w:t>关于印发2018年精神文明建设工作实施方案的通知</w:t>
      </w:r>
    </w:p>
    <w:p>
      <w:pPr>
        <w:ind w:firstLine="640" w:firstLineChars="200"/>
        <w:rPr>
          <w:rFonts w:ascii="仿宋_GB2312" w:eastAsia="仿宋_GB2312"/>
          <w:sz w:val="32"/>
          <w:szCs w:val="32"/>
        </w:rPr>
      </w:pPr>
    </w:p>
    <w:p>
      <w:pPr>
        <w:spacing w:line="600" w:lineRule="exact"/>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各科室：</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现将《局机关2018年精神文明建设工作实施方案》印发给你们，请对照承担任务，精心组织，认真落实，确保圆满完成各项工作任务。</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附件1：局机关2018年精神文明建设工作实施方案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附件2：局机关2018年度精神文明建设工作领导小组名单</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附件3：局机关2018年文明单位创建工作任务分解台账</w:t>
      </w:r>
    </w:p>
    <w:p>
      <w:pPr>
        <w:spacing w:line="600" w:lineRule="exact"/>
        <w:jc w:val="center"/>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市委市政府督查局</w:t>
      </w:r>
    </w:p>
    <w:p>
      <w:pPr>
        <w:spacing w:line="600" w:lineRule="exact"/>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2018年5月23日</w:t>
      </w:r>
    </w:p>
    <w:p>
      <w:pPr>
        <w:spacing w:line="600" w:lineRule="exact"/>
        <w:ind w:firstLine="720" w:firstLineChars="200"/>
        <w:rPr>
          <w:rFonts w:ascii="仿宋_GB2312" w:eastAsia="仿宋_GB2312"/>
          <w:sz w:val="36"/>
          <w:szCs w:val="36"/>
        </w:rPr>
      </w:pPr>
    </w:p>
    <w:p>
      <w:pPr>
        <w:spacing w:line="600" w:lineRule="exact"/>
        <w:ind w:firstLine="720" w:firstLineChars="200"/>
        <w:rPr>
          <w:rFonts w:ascii="仿宋_GB2312" w:eastAsia="仿宋_GB2312"/>
          <w:sz w:val="36"/>
          <w:szCs w:val="36"/>
        </w:rPr>
      </w:pPr>
    </w:p>
    <w:p>
      <w:pPr>
        <w:spacing w:line="600" w:lineRule="exact"/>
        <w:ind w:firstLine="720" w:firstLineChars="200"/>
        <w:rPr>
          <w:rFonts w:ascii="仿宋_GB2312" w:eastAsia="仿宋_GB2312"/>
          <w:sz w:val="36"/>
          <w:szCs w:val="36"/>
        </w:rPr>
      </w:pPr>
    </w:p>
    <w:p>
      <w:pPr>
        <w:spacing w:line="600" w:lineRule="exact"/>
        <w:ind w:firstLine="720" w:firstLineChars="200"/>
        <w:rPr>
          <w:rFonts w:ascii="仿宋_GB2312" w:eastAsia="仿宋_GB2312"/>
          <w:sz w:val="36"/>
          <w:szCs w:val="36"/>
        </w:rPr>
      </w:pPr>
    </w:p>
    <w:p>
      <w:pPr>
        <w:spacing w:line="600" w:lineRule="exact"/>
        <w:ind w:firstLine="720" w:firstLineChars="200"/>
        <w:rPr>
          <w:rFonts w:ascii="仿宋_GB2312" w:eastAsia="仿宋_GB2312"/>
          <w:sz w:val="36"/>
          <w:szCs w:val="36"/>
        </w:rPr>
      </w:pPr>
    </w:p>
    <w:p>
      <w:pPr>
        <w:spacing w:line="720" w:lineRule="exact"/>
        <w:jc w:val="left"/>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附件1：</w:t>
      </w:r>
    </w:p>
    <w:p>
      <w:pPr>
        <w:spacing w:line="600" w:lineRule="exact"/>
        <w:ind w:firstLine="720" w:firstLineChars="200"/>
        <w:rPr>
          <w:rFonts w:ascii="仿宋_GB2312" w:eastAsia="仿宋_GB2312"/>
          <w:sz w:val="36"/>
          <w:szCs w:val="36"/>
        </w:rPr>
      </w:pPr>
    </w:p>
    <w:p>
      <w:pPr>
        <w:spacing w:line="600" w:lineRule="exact"/>
        <w:jc w:val="center"/>
        <w:rPr>
          <w:rFonts w:ascii="仿宋_GB2312" w:eastAsia="仿宋_GB2312"/>
          <w:sz w:val="36"/>
          <w:szCs w:val="36"/>
        </w:rPr>
      </w:pPr>
      <w:r>
        <w:rPr>
          <w:rFonts w:hint="eastAsia" w:ascii="方正小标宋简体" w:eastAsia="方正小标宋简体"/>
          <w:bCs/>
          <w:sz w:val="44"/>
          <w:szCs w:val="44"/>
        </w:rPr>
        <w:t>局机关2018年精神文明建设工作实施方案</w:t>
      </w:r>
    </w:p>
    <w:p>
      <w:pPr>
        <w:spacing w:line="600" w:lineRule="exact"/>
        <w:ind w:firstLine="720" w:firstLineChars="200"/>
        <w:rPr>
          <w:rFonts w:ascii="仿宋_GB2312" w:eastAsia="仿宋_GB2312"/>
          <w:sz w:val="36"/>
          <w:szCs w:val="36"/>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为切实加强我局精神文明建设工作，巩固我局省级文明单位创建成果，不断提升文明素质，根据市文明办要求，结合我局实际，特制定本实施方案。</w:t>
      </w:r>
      <w:r>
        <w:rPr>
          <w:rFonts w:ascii="仿宋_GB2312" w:eastAsia="仿宋_GB2312"/>
          <w:sz w:val="32"/>
          <w:szCs w:val="32"/>
        </w:rPr>
        <w:t xml:space="preserve"> </w:t>
      </w:r>
    </w:p>
    <w:p>
      <w:pPr>
        <w:spacing w:line="600" w:lineRule="exact"/>
        <w:ind w:firstLine="640" w:firstLineChars="200"/>
        <w:rPr>
          <w:rFonts w:ascii="黑体" w:eastAsia="黑体"/>
          <w:sz w:val="32"/>
          <w:szCs w:val="32"/>
        </w:rPr>
      </w:pPr>
      <w:r>
        <w:rPr>
          <w:rFonts w:hint="eastAsia" w:ascii="黑体" w:eastAsia="黑体"/>
          <w:sz w:val="32"/>
          <w:szCs w:val="32"/>
        </w:rPr>
        <w:t>一、指导思想</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2018年，局机关精神文明建设工作要全面深入贯彻党的十九大精神，</w:t>
      </w:r>
      <w:r>
        <w:rPr>
          <w:rFonts w:hint="eastAsia" w:ascii="仿宋_GB2312" w:hAnsi="仿宋_GB2312" w:eastAsia="仿宋_GB2312" w:cs="仿宋_GB2312"/>
          <w:sz w:val="32"/>
          <w:szCs w:val="32"/>
        </w:rPr>
        <w:t>以习近平新时代中国特色社会主义思想为指导，大力培育和践行社会主义核心价值观，</w:t>
      </w:r>
      <w:r>
        <w:rPr>
          <w:rFonts w:hint="eastAsia" w:ascii="仿宋_GB2312" w:eastAsia="仿宋_GB2312"/>
          <w:sz w:val="32"/>
          <w:szCs w:val="32"/>
        </w:rPr>
        <w:t>进一步增强政治意识、大局意识、核心意识、看齐意识，紧紧围绕统筹推进“五位一体”总体布局和协调推进“四个全面”战略布局，营造团结奋进、积极向上、干事创业的良好氛围，内化于心、外化于行，持续推动文明创建各项工作常态化、规范化、制度化，为我市决胜全面建成小康社会、开启新时代济源全面建设社会主义现代化新征程、建设又富又美区域性中心城市奠定坚实的思想道德基础，提供强大的精神动力和丰润的道德滋养。</w:t>
      </w:r>
    </w:p>
    <w:p>
      <w:pPr>
        <w:spacing w:line="600" w:lineRule="exact"/>
        <w:ind w:firstLine="640" w:firstLineChars="200"/>
        <w:rPr>
          <w:rFonts w:ascii="黑体" w:eastAsia="黑体"/>
          <w:bCs/>
          <w:sz w:val="32"/>
          <w:szCs w:val="32"/>
        </w:rPr>
      </w:pPr>
      <w:r>
        <w:rPr>
          <w:rFonts w:hint="eastAsia" w:ascii="黑体" w:eastAsia="黑体"/>
          <w:sz w:val="32"/>
          <w:szCs w:val="32"/>
        </w:rPr>
        <w:t>二、</w:t>
      </w:r>
      <w:r>
        <w:rPr>
          <w:rFonts w:hint="eastAsia" w:ascii="黑体" w:eastAsia="黑体"/>
          <w:bCs/>
          <w:sz w:val="32"/>
          <w:szCs w:val="32"/>
        </w:rPr>
        <w:t>主要工作</w:t>
      </w:r>
    </w:p>
    <w:p>
      <w:pPr>
        <w:spacing w:line="600" w:lineRule="exact"/>
        <w:ind w:firstLine="643" w:firstLineChars="200"/>
        <w:rPr>
          <w:rFonts w:ascii="仿宋_GB2312" w:eastAsia="仿宋_GB2312"/>
          <w:sz w:val="32"/>
          <w:szCs w:val="32"/>
        </w:rPr>
      </w:pPr>
      <w:r>
        <w:rPr>
          <w:rFonts w:hint="eastAsia" w:ascii="楷体_GB2312" w:eastAsia="楷体_GB2312" w:cs="楷体_GB2312"/>
          <w:b/>
          <w:bCs/>
          <w:sz w:val="32"/>
          <w:szCs w:val="32"/>
          <w:shd w:val="clear" w:color="auto" w:fill="FFFFFF"/>
        </w:rPr>
        <w:t>（一）全面学习贯彻党的十九大精神。</w:t>
      </w:r>
      <w:r>
        <w:rPr>
          <w:rFonts w:hint="eastAsia" w:ascii="仿宋_GB2312" w:eastAsia="仿宋_GB2312"/>
          <w:sz w:val="32"/>
          <w:szCs w:val="32"/>
        </w:rPr>
        <w:t xml:space="preserve">以学习习近平新时代中国特色社会主义思想和党的十九大精神为主线，依托道德讲堂、讲座、学习教育活动和学习型党组织建设等平台，按照“两学一做”学习教育常态化制度化要求，结合 “不忘初心、牢记使命”主题教育活动，激励广大党员读原著、学原文、悟原理，切实做到学而信、学而用、学而行。持续开展中国特色社会主义和中国梦学习教育活动，利用重大纪念活动和重要传统节庆，组织开展纪念庆典活动，进一步增强爱国情怀和国家意识。 </w:t>
      </w:r>
    </w:p>
    <w:p>
      <w:pPr>
        <w:spacing w:line="600" w:lineRule="exact"/>
        <w:ind w:firstLine="643" w:firstLineChars="200"/>
        <w:rPr>
          <w:rFonts w:ascii="仿宋_GB2312" w:eastAsia="仿宋_GB2312"/>
          <w:sz w:val="32"/>
          <w:szCs w:val="32"/>
        </w:rPr>
      </w:pPr>
      <w:r>
        <w:rPr>
          <w:rFonts w:hint="eastAsia" w:ascii="楷体_GB2312" w:eastAsia="楷体_GB2312" w:cs="楷体_GB2312"/>
          <w:b/>
          <w:bCs/>
          <w:sz w:val="32"/>
          <w:szCs w:val="32"/>
          <w:shd w:val="clear" w:color="auto" w:fill="FFFFFF"/>
        </w:rPr>
        <w:t>（二）加强“三型”机关建设。</w:t>
      </w:r>
      <w:r>
        <w:rPr>
          <w:rFonts w:hint="eastAsia" w:ascii="仿宋_GB2312" w:eastAsia="仿宋_GB2312"/>
          <w:sz w:val="32"/>
          <w:szCs w:val="32"/>
        </w:rPr>
        <w:t>结合督查工作实际，强化“学习型、服务型、创新型”机关建设，积极培育和践行社会主义核心价值观。</w:t>
      </w:r>
      <w:r>
        <w:rPr>
          <w:rFonts w:hint="eastAsia" w:ascii="仿宋_GB2312" w:eastAsia="仿宋_GB2312"/>
          <w:b/>
          <w:sz w:val="32"/>
          <w:szCs w:val="32"/>
        </w:rPr>
        <w:t>一是</w:t>
      </w:r>
      <w:r>
        <w:rPr>
          <w:rFonts w:hint="eastAsia" w:ascii="仿宋_GB2312" w:eastAsia="仿宋_GB2312"/>
          <w:sz w:val="32"/>
          <w:szCs w:val="32"/>
        </w:rPr>
        <w:t>开展职工读书月活动，定期开展读书心得体会交流评比活动，通报优秀文章。通过局党组中心组学习、读书会等形式，逐步树立学习工作化、工作学习化理念，不断提高机关干部职工文明素质、政治理论素质和业务素质。</w:t>
      </w:r>
      <w:r>
        <w:rPr>
          <w:rFonts w:hint="eastAsia" w:ascii="仿宋_GB2312" w:eastAsia="仿宋_GB2312"/>
          <w:b/>
          <w:sz w:val="32"/>
          <w:szCs w:val="32"/>
        </w:rPr>
        <w:t>二是</w:t>
      </w:r>
      <w:r>
        <w:rPr>
          <w:rFonts w:hint="eastAsia" w:ascii="仿宋_GB2312" w:eastAsia="仿宋_GB2312"/>
          <w:sz w:val="32"/>
          <w:szCs w:val="32"/>
        </w:rPr>
        <w:t>围绕“文明服务、文明执法、文明经营、文明交通、文明旅游、文明餐桌”六文明主题，结合实际，开展维护交通秩序、环境秩序、公共场所秩序等志愿服务活动，发挥示范带动作用，自觉维护社会秩序。</w:t>
      </w:r>
      <w:r>
        <w:rPr>
          <w:rFonts w:ascii="楷体_GB2312" w:eastAsia="楷体_GB2312" w:cs="楷体_GB2312"/>
          <w:b/>
          <w:bCs/>
          <w:sz w:val="32"/>
          <w:szCs w:val="32"/>
          <w:shd w:val="clear" w:color="auto" w:fill="FFFFFF"/>
        </w:rPr>
        <w:t xml:space="preserve"> </w:t>
      </w:r>
      <w:r>
        <w:rPr>
          <w:rFonts w:hint="eastAsia" w:ascii="仿宋_GB2312" w:eastAsia="仿宋_GB2312"/>
          <w:b/>
          <w:sz w:val="32"/>
          <w:szCs w:val="32"/>
        </w:rPr>
        <w:t>三是</w:t>
      </w:r>
      <w:r>
        <w:rPr>
          <w:rFonts w:hint="eastAsia" w:ascii="仿宋_GB2312" w:eastAsia="仿宋_GB2312"/>
          <w:sz w:val="32"/>
          <w:szCs w:val="32"/>
        </w:rPr>
        <w:t>开展“文明家庭”“文明科室”“文明职工”或身边好人等评选活动，鼓励全局人员在社会上做一个好公民，在岗位上做一个好员工，在家庭里做一个好成员。</w:t>
      </w:r>
      <w:r>
        <w:rPr>
          <w:rFonts w:hint="eastAsia" w:ascii="仿宋_GB2312" w:eastAsia="仿宋_GB2312"/>
          <w:b/>
          <w:sz w:val="32"/>
          <w:szCs w:val="32"/>
        </w:rPr>
        <w:t>四是</w:t>
      </w:r>
      <w:r>
        <w:rPr>
          <w:rFonts w:hint="eastAsia" w:ascii="仿宋_GB2312" w:eastAsia="仿宋_GB2312"/>
          <w:sz w:val="32"/>
          <w:szCs w:val="32"/>
        </w:rPr>
        <w:t>利用春节、元宵节、清明节、端午节、中秋节等传统节日，结合实际情况，精心设计载体，深入开展“我们的节日”活动。</w:t>
      </w:r>
      <w:r>
        <w:rPr>
          <w:rFonts w:hint="eastAsia" w:ascii="仿宋_GB2312" w:eastAsia="仿宋_GB2312"/>
          <w:b/>
          <w:sz w:val="32"/>
          <w:szCs w:val="32"/>
        </w:rPr>
        <w:t>五是</w:t>
      </w:r>
      <w:r>
        <w:rPr>
          <w:rFonts w:hint="eastAsia" w:ascii="仿宋_GB2312" w:eastAsia="仿宋_GB2312"/>
          <w:sz w:val="32"/>
          <w:szCs w:val="32"/>
        </w:rPr>
        <w:t>利用局域网建设一支网络文明传播志愿服务小组，积极参与网上宣传，利用微信、QQ等互动平台，传播正能量，引领社会新风尚。</w:t>
      </w:r>
      <w:r>
        <w:rPr>
          <w:rFonts w:hint="eastAsia" w:ascii="仿宋_GB2312" w:eastAsia="仿宋_GB2312"/>
          <w:b/>
          <w:sz w:val="32"/>
          <w:szCs w:val="32"/>
        </w:rPr>
        <w:t>六是</w:t>
      </w:r>
      <w:r>
        <w:rPr>
          <w:rFonts w:hint="eastAsia" w:ascii="仿宋_GB2312" w:eastAsia="仿宋_GB2312"/>
          <w:sz w:val="32"/>
          <w:szCs w:val="32"/>
        </w:rPr>
        <w:t>开展羽毛球、象棋、书法等文体娱乐活动，丰富机关干部职工文化生活。</w:t>
      </w:r>
    </w:p>
    <w:p>
      <w:pPr>
        <w:spacing w:line="600" w:lineRule="exact"/>
        <w:ind w:firstLine="643" w:firstLineChars="200"/>
        <w:rPr>
          <w:rFonts w:ascii="仿宋_GB2312" w:eastAsia="仿宋_GB2312"/>
          <w:sz w:val="32"/>
          <w:szCs w:val="32"/>
        </w:rPr>
      </w:pPr>
      <w:r>
        <w:rPr>
          <w:rFonts w:hint="eastAsia" w:ascii="楷体_GB2312" w:eastAsia="楷体_GB2312" w:cs="楷体_GB2312"/>
          <w:b/>
          <w:bCs/>
          <w:sz w:val="32"/>
          <w:szCs w:val="32"/>
          <w:shd w:val="clear" w:color="auto" w:fill="FFFFFF"/>
        </w:rPr>
        <w:t>（三）精心办好道德讲堂</w:t>
      </w:r>
      <w:r>
        <w:rPr>
          <w:rFonts w:hint="eastAsia" w:ascii="仿宋_GB2312" w:eastAsia="仿宋_GB2312"/>
          <w:b/>
          <w:sz w:val="32"/>
          <w:szCs w:val="32"/>
        </w:rPr>
        <w:t>。</w:t>
      </w:r>
      <w:r>
        <w:rPr>
          <w:rFonts w:hint="eastAsia" w:ascii="仿宋_GB2312" w:eastAsia="仿宋_GB2312"/>
          <w:sz w:val="32"/>
          <w:szCs w:val="32"/>
        </w:rPr>
        <w:t>有效利用道德讲堂这一平台，围绕社会公德、职业道德、家庭美德、个人品德、文明礼仪、学法用法、诚实守信等内容，以“身边人讲身边事、身边事教身边人”为基本形式，把不同类型的先进典型和身边好人引入道德讲堂，通过道德楷模传递正能量，借助道德讲堂推动先进道德理念入脑入心，外化于行，促使局机关道德建设的氛围更加浓厚、基础更加扎实、实践更加深入、成效更加明显。</w:t>
      </w:r>
    </w:p>
    <w:p>
      <w:pPr>
        <w:shd w:val="solid" w:color="FFFFFF" w:fill="auto"/>
        <w:autoSpaceDN w:val="0"/>
        <w:spacing w:line="600" w:lineRule="exact"/>
        <w:ind w:firstLine="643" w:firstLineChars="200"/>
        <w:rPr>
          <w:rFonts w:ascii="仿宋_GB2312" w:eastAsia="仿宋_GB2312"/>
          <w:sz w:val="32"/>
          <w:szCs w:val="32"/>
        </w:rPr>
      </w:pPr>
      <w:r>
        <w:rPr>
          <w:rFonts w:hint="eastAsia" w:ascii="楷体_GB2312" w:eastAsia="楷体_GB2312" w:cs="楷体_GB2312"/>
          <w:b/>
          <w:bCs/>
          <w:sz w:val="32"/>
          <w:szCs w:val="32"/>
          <w:shd w:val="clear" w:color="auto" w:fill="FFFFFF"/>
        </w:rPr>
        <w:t>（四）积极组织“学雷锋”志愿服务活动。</w:t>
      </w:r>
      <w:r>
        <w:rPr>
          <w:rFonts w:hint="eastAsia" w:ascii="仿宋_GB2312" w:eastAsia="仿宋_GB2312"/>
          <w:sz w:val="32"/>
          <w:szCs w:val="32"/>
        </w:rPr>
        <w:t>深入开展“学雷锋”志愿服务活动，推动志愿服务工作制度化、常态化、长效化。提升志愿服务站建设水平。以“六有一落实”（有标识、办公场所、队伍、制度、台账、项目，落实志愿服务活动）为标准，加强专业志愿服务队伍建设，定期开展志愿服务活动。持续开展“三关爱”志愿服务活动。以“关爱他人、关爱社会、关爱自然”为主题，以留守儿童、空巢老人、残疾人为重点，进一步推动文明社会风尚、良好社会秩序、优质社会服务的发展和形成。</w:t>
      </w:r>
    </w:p>
    <w:p>
      <w:pPr>
        <w:snapToGrid w:val="0"/>
        <w:spacing w:line="600" w:lineRule="exact"/>
        <w:ind w:firstLine="716" w:firstLineChars="223"/>
        <w:rPr>
          <w:rFonts w:ascii="仿宋_GB2312" w:eastAsia="仿宋_GB2312"/>
          <w:b/>
          <w:sz w:val="32"/>
          <w:szCs w:val="32"/>
        </w:rPr>
      </w:pPr>
      <w:r>
        <w:rPr>
          <w:rFonts w:hint="eastAsia" w:ascii="楷体_GB2312" w:eastAsia="楷体_GB2312" w:cs="楷体_GB2312"/>
          <w:b/>
          <w:bCs/>
          <w:sz w:val="32"/>
          <w:szCs w:val="32"/>
          <w:shd w:val="clear" w:color="auto" w:fill="FFFFFF"/>
        </w:rPr>
        <w:t>（五）扎实做好文明结对活动。</w:t>
      </w:r>
      <w:r>
        <w:rPr>
          <w:rFonts w:hint="eastAsia" w:ascii="仿宋_GB2312" w:eastAsia="仿宋_GB2312"/>
          <w:b/>
          <w:sz w:val="32"/>
          <w:szCs w:val="32"/>
        </w:rPr>
        <w:t>一是</w:t>
      </w:r>
      <w:r>
        <w:rPr>
          <w:rFonts w:hint="eastAsia" w:ascii="仿宋_GB2312" w:eastAsia="仿宋_GB2312"/>
          <w:sz w:val="32"/>
          <w:szCs w:val="32"/>
        </w:rPr>
        <w:t>自觉履行社会责任，与帮扶贫困村（大沟河村）结合，确定具体帮扶项目及帮扶措施，积极开展扶贫助残等“送温暖、献爱心”活动，不断提升帮扶对象精神文明水平。</w:t>
      </w:r>
      <w:r>
        <w:rPr>
          <w:rFonts w:hint="eastAsia" w:ascii="仿宋_GB2312" w:eastAsia="仿宋_GB2312"/>
          <w:b/>
          <w:sz w:val="32"/>
          <w:szCs w:val="32"/>
        </w:rPr>
        <w:t>二是</w:t>
      </w:r>
      <w:r>
        <w:rPr>
          <w:rFonts w:hint="eastAsia" w:ascii="仿宋_GB2312" w:eastAsia="仿宋_GB2312"/>
          <w:sz w:val="32"/>
          <w:szCs w:val="32"/>
        </w:rPr>
        <w:t>以“学习贯彻十九大，文明单位社区行”为主题，积极开展十九大精神宣讲进社区、志愿服务活动进社区、家风家教进社区、精神文明进社区等创建活动。</w:t>
      </w:r>
      <w:r>
        <w:rPr>
          <w:rFonts w:hint="eastAsia" w:ascii="仿宋_GB2312" w:eastAsia="仿宋_GB2312"/>
          <w:b/>
          <w:sz w:val="32"/>
          <w:szCs w:val="32"/>
        </w:rPr>
        <w:t>三是</w:t>
      </w:r>
      <w:r>
        <w:rPr>
          <w:rFonts w:hint="eastAsia" w:ascii="仿宋_GB2312" w:eastAsia="仿宋_GB2312"/>
          <w:sz w:val="32"/>
          <w:szCs w:val="32"/>
        </w:rPr>
        <w:t>积极参与全市文明城市创建活动，主动支持社会公益事业。</w:t>
      </w:r>
    </w:p>
    <w:p>
      <w:pPr>
        <w:widowControl/>
        <w:spacing w:line="600" w:lineRule="exact"/>
        <w:ind w:firstLine="640" w:firstLineChars="200"/>
        <w:rPr>
          <w:rFonts w:ascii="黑体" w:eastAsia="黑体" w:cs="宋体"/>
          <w:color w:val="000000"/>
          <w:kern w:val="0"/>
          <w:sz w:val="32"/>
          <w:szCs w:val="32"/>
        </w:rPr>
      </w:pPr>
      <w:r>
        <w:rPr>
          <w:rFonts w:hint="eastAsia" w:ascii="黑体" w:eastAsia="黑体" w:cs="宋体"/>
          <w:color w:val="000000"/>
          <w:kern w:val="0"/>
          <w:sz w:val="32"/>
          <w:szCs w:val="32"/>
        </w:rPr>
        <w:t>三、保障措施</w:t>
      </w:r>
    </w:p>
    <w:p>
      <w:pPr>
        <w:widowControl/>
        <w:spacing w:line="600" w:lineRule="exact"/>
        <w:ind w:firstLine="643" w:firstLineChars="200"/>
        <w:rPr>
          <w:rFonts w:ascii="仿宋_GB2312" w:eastAsia="仿宋_GB2312"/>
          <w:sz w:val="32"/>
          <w:szCs w:val="32"/>
        </w:rPr>
      </w:pPr>
      <w:r>
        <w:rPr>
          <w:rFonts w:hint="eastAsia" w:ascii="楷体_GB2312" w:eastAsia="楷体_GB2312" w:cs="楷体_GB2312"/>
          <w:b/>
          <w:bCs/>
          <w:sz w:val="32"/>
          <w:szCs w:val="32"/>
          <w:shd w:val="clear" w:color="auto" w:fill="FFFFFF"/>
        </w:rPr>
        <w:t>（一）高度重视，加强领导。</w:t>
      </w:r>
      <w:r>
        <w:rPr>
          <w:rFonts w:hint="eastAsia" w:ascii="仿宋_GB2312" w:eastAsia="仿宋_GB2312"/>
          <w:sz w:val="32"/>
          <w:szCs w:val="32"/>
        </w:rPr>
        <w:t>坚持两手抓、两手都要硬，把省级文明单位创建工作纳入局机关总体规划，与督查业务工作同部署、同落实。</w:t>
      </w:r>
      <w:r>
        <w:rPr>
          <w:rFonts w:hint="eastAsia" w:ascii="仿宋_GB2312" w:hAnsi="宋体" w:eastAsia="仿宋_GB2312" w:cs="Arial"/>
          <w:color w:val="000000"/>
          <w:kern w:val="0"/>
          <w:sz w:val="32"/>
          <w:szCs w:val="32"/>
        </w:rPr>
        <w:t>成立主要负责人任组长的局机关精神文明建设工作领导小组，</w:t>
      </w:r>
      <w:r>
        <w:rPr>
          <w:rFonts w:hint="eastAsia" w:ascii="仿宋_GB2312" w:eastAsia="仿宋_GB2312"/>
          <w:sz w:val="32"/>
          <w:szCs w:val="32"/>
        </w:rPr>
        <w:t>定期召开精神文明建设专题会，研究部署精神文明建设工作，在人员、经费、用车等方面给予保障。</w:t>
      </w:r>
    </w:p>
    <w:p>
      <w:pPr>
        <w:spacing w:line="600" w:lineRule="exact"/>
        <w:ind w:firstLine="643" w:firstLineChars="200"/>
        <w:rPr>
          <w:rFonts w:ascii="仿宋_GB2312" w:eastAsia="仿宋_GB2312"/>
          <w:sz w:val="32"/>
          <w:szCs w:val="32"/>
        </w:rPr>
      </w:pPr>
      <w:r>
        <w:rPr>
          <w:rFonts w:hint="eastAsia" w:ascii="楷体_GB2312" w:eastAsia="楷体_GB2312" w:cs="楷体_GB2312"/>
          <w:b/>
          <w:bCs/>
          <w:sz w:val="32"/>
          <w:szCs w:val="32"/>
          <w:shd w:val="clear" w:color="auto" w:fill="FFFFFF"/>
        </w:rPr>
        <w:t>（二）明确职责，细化责任。</w:t>
      </w:r>
      <w:r>
        <w:rPr>
          <w:rFonts w:hint="eastAsia" w:ascii="仿宋_GB2312" w:eastAsia="仿宋_GB2312"/>
          <w:sz w:val="32"/>
          <w:szCs w:val="32"/>
        </w:rPr>
        <w:t>局办公室负责精神文明建设工作的统筹安排，以及信息上报、资料收集、存档等工作；各科室要对照承担任务，精心组织，认真落实，任务完成后及时将活动方案、信息、照片等报办公室。全体人员要切实做到各司其职，各负其责，通力协作，密切配合。</w:t>
      </w:r>
    </w:p>
    <w:p>
      <w:pPr>
        <w:spacing w:line="600" w:lineRule="exact"/>
        <w:ind w:firstLine="643" w:firstLineChars="200"/>
        <w:rPr>
          <w:rFonts w:ascii="仿宋_GB2312" w:eastAsia="仿宋_GB2312"/>
          <w:sz w:val="32"/>
          <w:szCs w:val="32"/>
        </w:rPr>
      </w:pPr>
      <w:r>
        <w:rPr>
          <w:rFonts w:hint="eastAsia" w:ascii="楷体_GB2312" w:eastAsia="楷体_GB2312" w:cs="楷体_GB2312"/>
          <w:b/>
          <w:bCs/>
          <w:sz w:val="32"/>
          <w:szCs w:val="32"/>
          <w:shd w:val="clear" w:color="auto" w:fill="FFFFFF"/>
        </w:rPr>
        <w:t>（三）加强宣传，营造氛围</w:t>
      </w:r>
      <w:r>
        <w:rPr>
          <w:rFonts w:hint="eastAsia" w:ascii="仿宋_GB2312" w:eastAsia="仿宋_GB2312"/>
          <w:sz w:val="32"/>
          <w:szCs w:val="32"/>
        </w:rPr>
        <w:t>。加强对精神文明创建活动的宣传报道，通过门户网站等多种形式大力宣传创建工作成效，及时更换宣传版面等，营造“人人关心、人人支持、人人参与”的浓厚氛围。继续加大环境整治力度，认真落实卫生管理制度，科室内外环境干净整洁，办公用品摆放整齐，室内外无污痕、无痰迹、无纸屑、无烟头、无杂物，绿化美化到位。</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720" w:lineRule="exact"/>
        <w:jc w:val="left"/>
        <w:rPr>
          <w:rFonts w:ascii="仿宋_GB2312" w:eastAsia="仿宋_GB2312"/>
          <w:sz w:val="32"/>
          <w:szCs w:val="32"/>
        </w:rPr>
      </w:pPr>
    </w:p>
    <w:p>
      <w:pPr>
        <w:spacing w:line="720" w:lineRule="exact"/>
        <w:jc w:val="left"/>
        <w:rPr>
          <w:rFonts w:ascii="仿宋_GB2312" w:hAnsi="方正小标宋简体" w:eastAsia="仿宋_GB2312" w:cs="方正小标宋简体"/>
          <w:sz w:val="32"/>
          <w:szCs w:val="32"/>
        </w:rPr>
      </w:pPr>
    </w:p>
    <w:p>
      <w:pPr>
        <w:spacing w:line="720" w:lineRule="exact"/>
        <w:jc w:val="left"/>
        <w:rPr>
          <w:rFonts w:ascii="仿宋_GB2312" w:hAnsi="方正小标宋简体" w:eastAsia="仿宋_GB2312" w:cs="方正小标宋简体"/>
          <w:sz w:val="32"/>
          <w:szCs w:val="32"/>
        </w:rPr>
      </w:pPr>
    </w:p>
    <w:p>
      <w:pPr>
        <w:spacing w:line="720" w:lineRule="exact"/>
        <w:jc w:val="left"/>
        <w:rPr>
          <w:rFonts w:ascii="仿宋_GB2312" w:hAnsi="方正小标宋简体" w:eastAsia="仿宋_GB2312" w:cs="方正小标宋简体"/>
          <w:sz w:val="32"/>
          <w:szCs w:val="32"/>
        </w:rPr>
      </w:pPr>
    </w:p>
    <w:p>
      <w:pPr>
        <w:spacing w:line="720" w:lineRule="exact"/>
        <w:jc w:val="left"/>
        <w:rPr>
          <w:rFonts w:ascii="仿宋_GB2312" w:hAnsi="方正小标宋简体" w:eastAsia="仿宋_GB2312" w:cs="方正小标宋简体"/>
          <w:sz w:val="32"/>
          <w:szCs w:val="32"/>
        </w:rPr>
      </w:pPr>
    </w:p>
    <w:p>
      <w:pPr>
        <w:spacing w:line="720" w:lineRule="exact"/>
        <w:jc w:val="left"/>
        <w:rPr>
          <w:rFonts w:ascii="仿宋_GB2312" w:hAnsi="方正小标宋简体" w:eastAsia="仿宋_GB2312" w:cs="方正小标宋简体"/>
          <w:sz w:val="32"/>
          <w:szCs w:val="32"/>
        </w:rPr>
      </w:pPr>
    </w:p>
    <w:p>
      <w:pPr>
        <w:spacing w:line="720" w:lineRule="exact"/>
        <w:jc w:val="left"/>
        <w:rPr>
          <w:rFonts w:ascii="仿宋_GB2312" w:hAnsi="方正小标宋简体" w:eastAsia="仿宋_GB2312" w:cs="方正小标宋简体"/>
          <w:sz w:val="32"/>
          <w:szCs w:val="32"/>
        </w:rPr>
      </w:pPr>
    </w:p>
    <w:p>
      <w:pPr>
        <w:spacing w:line="720" w:lineRule="exact"/>
        <w:jc w:val="left"/>
        <w:rPr>
          <w:rFonts w:ascii="仿宋_GB2312" w:hAnsi="方正小标宋简体" w:eastAsia="仿宋_GB2312" w:cs="方正小标宋简体"/>
          <w:sz w:val="32"/>
          <w:szCs w:val="32"/>
        </w:rPr>
      </w:pPr>
    </w:p>
    <w:p>
      <w:pPr>
        <w:spacing w:line="720" w:lineRule="exact"/>
        <w:jc w:val="left"/>
        <w:rPr>
          <w:rFonts w:ascii="仿宋_GB2312" w:hAnsi="方正小标宋简体" w:eastAsia="仿宋_GB2312" w:cs="方正小标宋简体"/>
          <w:sz w:val="32"/>
          <w:szCs w:val="32"/>
        </w:rPr>
      </w:pPr>
    </w:p>
    <w:p>
      <w:pPr>
        <w:spacing w:line="720" w:lineRule="exact"/>
        <w:jc w:val="left"/>
        <w:rPr>
          <w:rFonts w:ascii="仿宋_GB2312" w:hAnsi="方正小标宋简体" w:eastAsia="仿宋_GB2312" w:cs="方正小标宋简体"/>
          <w:sz w:val="32"/>
          <w:szCs w:val="32"/>
        </w:rPr>
      </w:pPr>
    </w:p>
    <w:p>
      <w:pPr>
        <w:spacing w:line="720" w:lineRule="exact"/>
        <w:jc w:val="left"/>
        <w:rPr>
          <w:rFonts w:ascii="仿宋_GB2312" w:hAnsi="方正小标宋简体" w:eastAsia="仿宋_GB2312" w:cs="方正小标宋简体"/>
          <w:sz w:val="32"/>
          <w:szCs w:val="32"/>
        </w:rPr>
      </w:pPr>
      <w:bookmarkStart w:id="0" w:name="_GoBack"/>
      <w:bookmarkEnd w:id="0"/>
    </w:p>
    <w:p>
      <w:pPr>
        <w:spacing w:line="720" w:lineRule="exact"/>
        <w:jc w:val="left"/>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附件2：</w:t>
      </w:r>
    </w:p>
    <w:p>
      <w:pPr>
        <w:spacing w:line="7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局机关2018年度精神文明建设工作领导小组名     单</w:t>
      </w:r>
    </w:p>
    <w:p>
      <w:pPr>
        <w:widowControl/>
        <w:shd w:val="clear" w:color="auto" w:fill="FFFFFF"/>
        <w:spacing w:line="720" w:lineRule="exact"/>
        <w:jc w:val="center"/>
        <w:rPr>
          <w:rFonts w:ascii="仿宋_GB2312" w:hAnsi="宋体" w:eastAsia="仿宋_GB2312" w:cs="Arial"/>
          <w:color w:val="000000"/>
          <w:kern w:val="0"/>
          <w:sz w:val="32"/>
          <w:szCs w:val="32"/>
        </w:rPr>
      </w:pPr>
    </w:p>
    <w:p>
      <w:pPr>
        <w:widowControl/>
        <w:shd w:val="clear" w:color="auto" w:fill="FFFFFF"/>
        <w:spacing w:line="590" w:lineRule="exact"/>
        <w:ind w:firstLine="640" w:firstLineChars="200"/>
        <w:rPr>
          <w:rFonts w:ascii="仿宋_GB2312" w:hAnsi="宋体" w:eastAsia="仿宋_GB2312" w:cs="Arial"/>
          <w:color w:val="000000"/>
          <w:kern w:val="0"/>
          <w:sz w:val="32"/>
          <w:szCs w:val="32"/>
        </w:rPr>
      </w:pPr>
      <w:r>
        <w:rPr>
          <w:rFonts w:hint="eastAsia" w:ascii="黑体" w:hAnsi="宋体" w:eastAsia="黑体" w:cs="Arial"/>
          <w:color w:val="000000"/>
          <w:kern w:val="0"/>
          <w:sz w:val="32"/>
          <w:szCs w:val="32"/>
        </w:rPr>
        <w:t>组  长：</w:t>
      </w:r>
      <w:r>
        <w:rPr>
          <w:rFonts w:hint="eastAsia" w:ascii="仿宋_GB2312" w:hAnsi="宋体" w:eastAsia="仿宋_GB2312" w:cs="Arial"/>
          <w:color w:val="000000"/>
          <w:kern w:val="0"/>
          <w:sz w:val="32"/>
          <w:szCs w:val="32"/>
        </w:rPr>
        <w:t>任战平    市委副秘书长，党组书记、局长 </w:t>
      </w:r>
    </w:p>
    <w:p>
      <w:pPr>
        <w:widowControl/>
        <w:shd w:val="clear" w:color="auto" w:fill="FFFFFF"/>
        <w:spacing w:line="590" w:lineRule="exact"/>
        <w:ind w:firstLine="640" w:firstLineChars="200"/>
        <w:rPr>
          <w:rFonts w:ascii="仿宋_GB2312" w:hAnsi="宋体" w:eastAsia="仿宋_GB2312" w:cs="Arial"/>
          <w:color w:val="000000"/>
          <w:kern w:val="0"/>
          <w:sz w:val="32"/>
          <w:szCs w:val="32"/>
        </w:rPr>
      </w:pPr>
      <w:r>
        <w:rPr>
          <w:rFonts w:hint="eastAsia" w:ascii="黑体" w:hAnsi="宋体" w:eastAsia="黑体" w:cs="Arial"/>
          <w:color w:val="000000"/>
          <w:kern w:val="0"/>
          <w:sz w:val="32"/>
          <w:szCs w:val="32"/>
        </w:rPr>
        <w:t>副组长：</w:t>
      </w:r>
      <w:r>
        <w:rPr>
          <w:rFonts w:hint="eastAsia" w:ascii="仿宋_GB2312" w:hAnsi="宋体" w:eastAsia="仿宋_GB2312" w:cs="Arial"/>
          <w:color w:val="000000"/>
          <w:kern w:val="0"/>
          <w:sz w:val="32"/>
          <w:szCs w:val="32"/>
        </w:rPr>
        <w:t>张义敏    党组成员、纪检组长 </w:t>
      </w:r>
    </w:p>
    <w:p>
      <w:pPr>
        <w:widowControl/>
        <w:shd w:val="clear" w:color="auto" w:fill="FFFFFF"/>
        <w:spacing w:line="590" w:lineRule="exact"/>
        <w:ind w:firstLine="1920" w:firstLineChars="600"/>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王爱枝    党组成员、副局长</w:t>
      </w:r>
    </w:p>
    <w:p>
      <w:pPr>
        <w:widowControl/>
        <w:shd w:val="clear" w:color="auto" w:fill="FFFFFF"/>
        <w:spacing w:line="590" w:lineRule="exact"/>
        <w:ind w:firstLine="1920" w:firstLineChars="600"/>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赵建华    党组成员、副局长</w:t>
      </w:r>
    </w:p>
    <w:p>
      <w:pPr>
        <w:widowControl/>
        <w:shd w:val="clear" w:color="auto" w:fill="FFFFFF"/>
        <w:spacing w:line="590" w:lineRule="exact"/>
        <w:ind w:firstLine="1920" w:firstLineChars="600"/>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王培梁    党组成员、副局长</w:t>
      </w:r>
    </w:p>
    <w:p>
      <w:pPr>
        <w:widowControl/>
        <w:shd w:val="clear" w:color="auto" w:fill="FFFFFF"/>
        <w:spacing w:line="590" w:lineRule="exact"/>
        <w:ind w:firstLine="640" w:firstLineChars="200"/>
        <w:rPr>
          <w:rFonts w:ascii="仿宋_GB2312" w:hAnsi="宋体" w:eastAsia="仿宋_GB2312" w:cs="Arial"/>
          <w:color w:val="000000"/>
          <w:kern w:val="0"/>
          <w:sz w:val="32"/>
          <w:szCs w:val="32"/>
        </w:rPr>
      </w:pPr>
      <w:r>
        <w:rPr>
          <w:rFonts w:hint="eastAsia" w:ascii="黑体" w:hAnsi="宋体" w:eastAsia="黑体" w:cs="Arial"/>
          <w:color w:val="000000"/>
          <w:kern w:val="0"/>
          <w:sz w:val="32"/>
          <w:szCs w:val="32"/>
        </w:rPr>
        <w:t>成  员：</w:t>
      </w:r>
      <w:r>
        <w:rPr>
          <w:rFonts w:hint="eastAsia" w:ascii="仿宋_GB2312" w:hAnsi="宋体" w:eastAsia="仿宋_GB2312" w:cs="Arial"/>
          <w:color w:val="000000"/>
          <w:kern w:val="0"/>
          <w:sz w:val="32"/>
          <w:szCs w:val="32"/>
        </w:rPr>
        <w:t>常天民    办公室主任</w:t>
      </w:r>
    </w:p>
    <w:p>
      <w:pPr>
        <w:widowControl/>
        <w:shd w:val="clear" w:color="auto" w:fill="FFFFFF"/>
        <w:spacing w:line="590" w:lineRule="exact"/>
        <w:ind w:firstLine="1920" w:firstLineChars="600"/>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刘志鹏    督查一室主任</w:t>
      </w:r>
    </w:p>
    <w:p>
      <w:pPr>
        <w:widowControl/>
        <w:shd w:val="clear" w:color="auto" w:fill="FFFFFF"/>
        <w:spacing w:line="590" w:lineRule="exact"/>
        <w:ind w:firstLine="1920" w:firstLineChars="600"/>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李会玲    督查二室主任</w:t>
      </w:r>
    </w:p>
    <w:p>
      <w:pPr>
        <w:widowControl/>
        <w:shd w:val="clear" w:color="auto" w:fill="FFFFFF"/>
        <w:spacing w:line="590" w:lineRule="exact"/>
        <w:ind w:firstLine="1760" w:firstLineChars="550"/>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 xml:space="preserve"> 李小铁    督查三室主任</w:t>
      </w:r>
    </w:p>
    <w:p>
      <w:pPr>
        <w:widowControl/>
        <w:shd w:val="clear" w:color="auto" w:fill="FFFFFF"/>
        <w:spacing w:line="590" w:lineRule="exact"/>
        <w:ind w:firstLine="1920" w:firstLineChars="600"/>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赵传合    目标办主任</w:t>
      </w:r>
    </w:p>
    <w:p>
      <w:pPr>
        <w:widowControl/>
        <w:shd w:val="clear" w:color="auto" w:fill="FFFFFF"/>
        <w:spacing w:line="590" w:lineRule="exact"/>
        <w:ind w:firstLine="1920" w:firstLineChars="600"/>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聂庆河    专项查办室主任</w:t>
      </w:r>
    </w:p>
    <w:p>
      <w:pPr>
        <w:widowControl/>
        <w:shd w:val="clear" w:color="auto" w:fill="FFFFFF"/>
        <w:spacing w:line="590" w:lineRule="exact"/>
        <w:ind w:firstLine="1920" w:firstLineChars="600"/>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陈永胜    议案提案室主任</w:t>
      </w:r>
    </w:p>
    <w:p>
      <w:pPr>
        <w:widowControl/>
        <w:shd w:val="clear" w:color="auto" w:fill="FFFFFF"/>
        <w:spacing w:line="590" w:lineRule="exact"/>
        <w:ind w:firstLine="640" w:firstLineChars="200"/>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领导小组下设办公室，办公室设在局机关办公室，张义敏同志兼领导小组办公室主任，具体负责局机关精神文明建设工作的组织开展。同时，为加强工作，明确刘莉莉、陈金锐负责精神文明建设具体工作。</w:t>
      </w:r>
    </w:p>
    <w:p>
      <w:pPr>
        <w:widowControl/>
        <w:shd w:val="clear" w:color="auto" w:fill="FFFFFF"/>
        <w:spacing w:line="580" w:lineRule="exact"/>
        <w:rPr>
          <w:rFonts w:ascii="仿宋_GB2312" w:hAnsi="宋体" w:eastAsia="仿宋_GB2312" w:cs="Arial"/>
          <w:color w:val="000000"/>
          <w:kern w:val="0"/>
          <w:sz w:val="32"/>
          <w:szCs w:val="32"/>
        </w:rPr>
      </w:pPr>
    </w:p>
    <w:p>
      <w:pPr>
        <w:spacing w:line="580" w:lineRule="exact"/>
        <w:jc w:val="center"/>
        <w:rPr>
          <w:rFonts w:ascii="方正小标宋简体" w:hAnsi="方正小标宋简体" w:eastAsia="方正小标宋简体" w:cs="方正小标宋简体"/>
          <w:b/>
          <w:bCs/>
          <w:sz w:val="44"/>
          <w:szCs w:val="44"/>
        </w:rPr>
        <w:sectPr>
          <w:footerReference r:id="rId3" w:type="default"/>
          <w:pgSz w:w="11906" w:h="16838"/>
          <w:pgMar w:top="1984" w:right="1587" w:bottom="1701" w:left="1587" w:header="851" w:footer="992" w:gutter="0"/>
          <w:pgNumType w:fmt="numberInDash"/>
          <w:cols w:space="425" w:num="1"/>
          <w:docGrid w:type="lines" w:linePitch="312" w:charSpace="0"/>
        </w:sectPr>
      </w:pPr>
    </w:p>
    <w:p>
      <w:pPr>
        <w:spacing w:line="580" w:lineRule="exact"/>
        <w:rPr>
          <w:rFonts w:ascii="仿宋_GB2312" w:hAnsi="方正小标宋简体" w:eastAsia="仿宋_GB2312" w:cs="方正小标宋简体"/>
          <w:b/>
          <w:bCs/>
          <w:sz w:val="32"/>
          <w:szCs w:val="32"/>
        </w:rPr>
      </w:pPr>
      <w:r>
        <w:rPr>
          <w:rFonts w:hint="eastAsia" w:ascii="仿宋_GB2312" w:hAnsi="方正小标宋简体" w:eastAsia="仿宋_GB2312" w:cs="方正小标宋简体"/>
          <w:b/>
          <w:bCs/>
          <w:sz w:val="32"/>
          <w:szCs w:val="32"/>
        </w:rPr>
        <w:t>附件3：</w:t>
      </w:r>
    </w:p>
    <w:p>
      <w:pPr>
        <w:spacing w:line="58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局机关2018年文明单位创建工作任务分解台账</w:t>
      </w:r>
    </w:p>
    <w:p>
      <w:pPr>
        <w:spacing w:line="580" w:lineRule="exact"/>
        <w:jc w:val="center"/>
        <w:rPr>
          <w:rFonts w:ascii="方正小标宋简体" w:hAnsi="方正小标宋简体" w:eastAsia="方正小标宋简体" w:cs="方正小标宋简体"/>
          <w:b/>
          <w:bCs/>
          <w:sz w:val="44"/>
          <w:szCs w:val="44"/>
        </w:rPr>
      </w:pPr>
    </w:p>
    <w:tbl>
      <w:tblPr>
        <w:tblStyle w:val="7"/>
        <w:tblW w:w="15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4299"/>
        <w:gridCol w:w="5630"/>
        <w:gridCol w:w="1559"/>
        <w:gridCol w:w="184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2" w:type="dxa"/>
            <w:vAlign w:val="center"/>
          </w:tcPr>
          <w:p>
            <w:pPr>
              <w:jc w:val="center"/>
              <w:rPr>
                <w:rFonts w:ascii="黑体" w:hAnsi="黑体" w:eastAsia="黑体" w:cs="黑体"/>
                <w:sz w:val="28"/>
                <w:szCs w:val="28"/>
              </w:rPr>
            </w:pPr>
            <w:r>
              <w:rPr>
                <w:rFonts w:hint="eastAsia" w:ascii="黑体" w:hAnsi="黑体" w:eastAsia="黑体" w:cs="黑体"/>
                <w:sz w:val="28"/>
                <w:szCs w:val="28"/>
              </w:rPr>
              <w:t>项 目</w:t>
            </w:r>
          </w:p>
        </w:tc>
        <w:tc>
          <w:tcPr>
            <w:tcW w:w="4299" w:type="dxa"/>
            <w:vAlign w:val="center"/>
          </w:tcPr>
          <w:p>
            <w:pPr>
              <w:jc w:val="center"/>
              <w:rPr>
                <w:rFonts w:ascii="黑体" w:hAnsi="黑体" w:eastAsia="黑体" w:cs="黑体"/>
                <w:sz w:val="28"/>
                <w:szCs w:val="28"/>
              </w:rPr>
            </w:pPr>
            <w:r>
              <w:rPr>
                <w:rFonts w:hint="eastAsia" w:ascii="黑体" w:hAnsi="黑体" w:eastAsia="黑体" w:cs="黑体"/>
                <w:sz w:val="28"/>
                <w:szCs w:val="28"/>
              </w:rPr>
              <w:t>任  务</w:t>
            </w:r>
          </w:p>
        </w:tc>
        <w:tc>
          <w:tcPr>
            <w:tcW w:w="5630" w:type="dxa"/>
            <w:vAlign w:val="center"/>
          </w:tcPr>
          <w:p>
            <w:pPr>
              <w:jc w:val="center"/>
              <w:rPr>
                <w:rFonts w:ascii="黑体" w:hAnsi="黑体" w:eastAsia="黑体" w:cs="黑体"/>
                <w:sz w:val="28"/>
                <w:szCs w:val="28"/>
              </w:rPr>
            </w:pPr>
            <w:r>
              <w:rPr>
                <w:rFonts w:hint="eastAsia" w:ascii="黑体" w:hAnsi="黑体" w:eastAsia="黑体" w:cs="黑体"/>
                <w:sz w:val="28"/>
                <w:szCs w:val="28"/>
              </w:rPr>
              <w:t>要 求</w:t>
            </w:r>
          </w:p>
        </w:tc>
        <w:tc>
          <w:tcPr>
            <w:tcW w:w="1559" w:type="dxa"/>
            <w:vAlign w:val="center"/>
          </w:tcPr>
          <w:p>
            <w:pPr>
              <w:jc w:val="center"/>
              <w:rPr>
                <w:rFonts w:ascii="黑体" w:hAnsi="黑体" w:eastAsia="黑体" w:cs="黑体"/>
                <w:sz w:val="28"/>
                <w:szCs w:val="28"/>
              </w:rPr>
            </w:pPr>
            <w:r>
              <w:rPr>
                <w:rFonts w:hint="eastAsia" w:ascii="黑体" w:hAnsi="黑体" w:eastAsia="黑体" w:cs="黑体"/>
                <w:sz w:val="28"/>
                <w:szCs w:val="28"/>
              </w:rPr>
              <w:t>责任领导</w:t>
            </w:r>
          </w:p>
        </w:tc>
        <w:tc>
          <w:tcPr>
            <w:tcW w:w="1843" w:type="dxa"/>
            <w:vAlign w:val="center"/>
          </w:tcPr>
          <w:p>
            <w:pPr>
              <w:jc w:val="center"/>
              <w:rPr>
                <w:rFonts w:ascii="黑体" w:hAnsi="黑体" w:eastAsia="黑体" w:cs="黑体"/>
                <w:sz w:val="28"/>
                <w:szCs w:val="28"/>
              </w:rPr>
            </w:pPr>
            <w:r>
              <w:rPr>
                <w:rFonts w:hint="eastAsia" w:ascii="黑体" w:hAnsi="黑体" w:eastAsia="黑体" w:cs="黑体"/>
                <w:sz w:val="28"/>
                <w:szCs w:val="28"/>
              </w:rPr>
              <w:t>责任科室</w:t>
            </w:r>
          </w:p>
        </w:tc>
        <w:tc>
          <w:tcPr>
            <w:tcW w:w="1417" w:type="dxa"/>
            <w:vAlign w:val="center"/>
          </w:tcPr>
          <w:p>
            <w:pPr>
              <w:jc w:val="center"/>
              <w:rPr>
                <w:rFonts w:ascii="黑体" w:hAnsi="黑体" w:eastAsia="黑体" w:cs="黑体"/>
                <w:sz w:val="28"/>
                <w:szCs w:val="28"/>
              </w:rPr>
            </w:pPr>
            <w:r>
              <w:rPr>
                <w:rFonts w:hint="eastAsia" w:ascii="黑体" w:hAnsi="黑体" w:eastAsia="黑体" w:cs="黑体"/>
                <w:sz w:val="28"/>
                <w:szCs w:val="28"/>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jc w:val="center"/>
        </w:trPr>
        <w:tc>
          <w:tcPr>
            <w:tcW w:w="752" w:type="dxa"/>
            <w:vMerge w:val="restart"/>
            <w:vAlign w:val="center"/>
          </w:tcPr>
          <w:p>
            <w:pPr>
              <w:spacing w:line="4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创建</w:t>
            </w:r>
          </w:p>
          <w:p>
            <w:pPr>
              <w:spacing w:line="4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工作</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机制</w:t>
            </w:r>
          </w:p>
        </w:tc>
        <w:tc>
          <w:tcPr>
            <w:tcW w:w="4299"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color w:val="333333"/>
                <w:sz w:val="28"/>
                <w:szCs w:val="28"/>
              </w:rPr>
              <w:t>1.召开精神文明建设专题会议</w:t>
            </w:r>
          </w:p>
        </w:tc>
        <w:tc>
          <w:tcPr>
            <w:tcW w:w="5630"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color w:val="333333"/>
                <w:sz w:val="28"/>
                <w:szCs w:val="28"/>
              </w:rPr>
              <w:t>全员参与；每年至少1次；有方案、讲话稿、会议记录、照片等资料</w:t>
            </w:r>
          </w:p>
        </w:tc>
        <w:tc>
          <w:tcPr>
            <w:tcW w:w="1559" w:type="dxa"/>
            <w:vMerge w:val="restart"/>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张义敏</w:t>
            </w:r>
          </w:p>
        </w:tc>
        <w:tc>
          <w:tcPr>
            <w:tcW w:w="1843" w:type="dxa"/>
            <w:vMerge w:val="restart"/>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办公室</w:t>
            </w:r>
          </w:p>
        </w:tc>
        <w:tc>
          <w:tcPr>
            <w:tcW w:w="1417"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jc w:val="center"/>
        </w:trPr>
        <w:tc>
          <w:tcPr>
            <w:tcW w:w="752" w:type="dxa"/>
            <w:vMerge w:val="continue"/>
          </w:tcPr>
          <w:p>
            <w:pPr>
              <w:spacing w:line="400" w:lineRule="exact"/>
              <w:rPr>
                <w:rFonts w:ascii="仿宋_GB2312" w:hAnsi="仿宋_GB2312" w:eastAsia="仿宋_GB2312" w:cs="仿宋_GB2312"/>
                <w:sz w:val="28"/>
                <w:szCs w:val="28"/>
              </w:rPr>
            </w:pPr>
          </w:p>
        </w:tc>
        <w:tc>
          <w:tcPr>
            <w:tcW w:w="4299"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2.领导班子研究精神文明建设工作</w:t>
            </w:r>
          </w:p>
        </w:tc>
        <w:tc>
          <w:tcPr>
            <w:tcW w:w="5630"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每年至少2次；有会议记录、照片等资料</w:t>
            </w:r>
          </w:p>
        </w:tc>
        <w:tc>
          <w:tcPr>
            <w:tcW w:w="1559" w:type="dxa"/>
            <w:vMerge w:val="continue"/>
          </w:tcPr>
          <w:p>
            <w:pPr>
              <w:spacing w:line="400" w:lineRule="exact"/>
              <w:rPr>
                <w:rFonts w:ascii="仿宋_GB2312" w:hAnsi="仿宋_GB2312" w:eastAsia="仿宋_GB2312" w:cs="仿宋_GB2312"/>
                <w:sz w:val="28"/>
                <w:szCs w:val="28"/>
              </w:rPr>
            </w:pPr>
          </w:p>
        </w:tc>
        <w:tc>
          <w:tcPr>
            <w:tcW w:w="1843" w:type="dxa"/>
            <w:vMerge w:val="continue"/>
          </w:tcPr>
          <w:p>
            <w:pPr>
              <w:spacing w:line="400" w:lineRule="exact"/>
              <w:rPr>
                <w:rFonts w:ascii="仿宋_GB2312" w:hAnsi="仿宋_GB2312" w:eastAsia="仿宋_GB2312" w:cs="仿宋_GB2312"/>
                <w:sz w:val="28"/>
                <w:szCs w:val="28"/>
              </w:rPr>
            </w:pPr>
          </w:p>
        </w:tc>
        <w:tc>
          <w:tcPr>
            <w:tcW w:w="1417"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jc w:val="center"/>
        </w:trPr>
        <w:tc>
          <w:tcPr>
            <w:tcW w:w="752" w:type="dxa"/>
            <w:vMerge w:val="continue"/>
          </w:tcPr>
          <w:p>
            <w:pPr>
              <w:spacing w:line="400" w:lineRule="exact"/>
              <w:rPr>
                <w:rFonts w:ascii="仿宋_GB2312" w:hAnsi="仿宋_GB2312" w:eastAsia="仿宋_GB2312" w:cs="仿宋_GB2312"/>
                <w:sz w:val="28"/>
                <w:szCs w:val="28"/>
              </w:rPr>
            </w:pPr>
          </w:p>
        </w:tc>
        <w:tc>
          <w:tcPr>
            <w:tcW w:w="4299"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3.成立精神文明建设组织领导机构 </w:t>
            </w:r>
          </w:p>
        </w:tc>
        <w:tc>
          <w:tcPr>
            <w:tcW w:w="5630"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有专职工作人员，有明确的职责分工，有活动经费；有机构成立文件</w:t>
            </w:r>
          </w:p>
        </w:tc>
        <w:tc>
          <w:tcPr>
            <w:tcW w:w="1559" w:type="dxa"/>
            <w:vMerge w:val="continue"/>
          </w:tcPr>
          <w:p>
            <w:pPr>
              <w:spacing w:line="400" w:lineRule="exact"/>
              <w:rPr>
                <w:rFonts w:ascii="仿宋_GB2312" w:hAnsi="仿宋_GB2312" w:eastAsia="仿宋_GB2312" w:cs="仿宋_GB2312"/>
                <w:sz w:val="28"/>
                <w:szCs w:val="28"/>
              </w:rPr>
            </w:pPr>
          </w:p>
        </w:tc>
        <w:tc>
          <w:tcPr>
            <w:tcW w:w="1843" w:type="dxa"/>
            <w:vMerge w:val="continue"/>
          </w:tcPr>
          <w:p>
            <w:pPr>
              <w:spacing w:line="400" w:lineRule="exact"/>
              <w:rPr>
                <w:rFonts w:ascii="仿宋_GB2312" w:hAnsi="仿宋_GB2312" w:eastAsia="仿宋_GB2312" w:cs="仿宋_GB2312"/>
                <w:sz w:val="28"/>
                <w:szCs w:val="28"/>
              </w:rPr>
            </w:pPr>
          </w:p>
        </w:tc>
        <w:tc>
          <w:tcPr>
            <w:tcW w:w="1417"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752" w:type="dxa"/>
            <w:vMerge w:val="continue"/>
          </w:tcPr>
          <w:p>
            <w:pPr>
              <w:spacing w:line="400" w:lineRule="exact"/>
              <w:rPr>
                <w:rFonts w:ascii="仿宋_GB2312" w:hAnsi="仿宋_GB2312" w:eastAsia="仿宋_GB2312" w:cs="仿宋_GB2312"/>
                <w:sz w:val="28"/>
                <w:szCs w:val="28"/>
              </w:rPr>
            </w:pPr>
          </w:p>
        </w:tc>
        <w:tc>
          <w:tcPr>
            <w:tcW w:w="4299"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4.制定文明单位创建年度工作实施方案 </w:t>
            </w:r>
          </w:p>
        </w:tc>
        <w:tc>
          <w:tcPr>
            <w:tcW w:w="5630"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有方案；有台账</w:t>
            </w:r>
          </w:p>
        </w:tc>
        <w:tc>
          <w:tcPr>
            <w:tcW w:w="1559" w:type="dxa"/>
            <w:vMerge w:val="continue"/>
          </w:tcPr>
          <w:p>
            <w:pPr>
              <w:spacing w:line="400" w:lineRule="exact"/>
              <w:rPr>
                <w:rFonts w:ascii="仿宋_GB2312" w:hAnsi="仿宋_GB2312" w:eastAsia="仿宋_GB2312" w:cs="仿宋_GB2312"/>
                <w:sz w:val="28"/>
                <w:szCs w:val="28"/>
              </w:rPr>
            </w:pPr>
          </w:p>
        </w:tc>
        <w:tc>
          <w:tcPr>
            <w:tcW w:w="1843" w:type="dxa"/>
            <w:vMerge w:val="continue"/>
          </w:tcPr>
          <w:p>
            <w:pPr>
              <w:spacing w:line="400" w:lineRule="exact"/>
              <w:rPr>
                <w:rFonts w:ascii="仿宋_GB2312" w:hAnsi="仿宋_GB2312" w:eastAsia="仿宋_GB2312" w:cs="仿宋_GB2312"/>
                <w:sz w:val="28"/>
                <w:szCs w:val="28"/>
              </w:rPr>
            </w:pPr>
          </w:p>
        </w:tc>
        <w:tc>
          <w:tcPr>
            <w:tcW w:w="1417"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2" w:type="dxa"/>
            <w:vMerge w:val="restart"/>
            <w:vAlign w:val="center"/>
          </w:tcPr>
          <w:p>
            <w:pPr>
              <w:spacing w:line="4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理想</w:t>
            </w:r>
          </w:p>
          <w:p>
            <w:pPr>
              <w:spacing w:line="4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信念</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教育</w:t>
            </w:r>
          </w:p>
        </w:tc>
        <w:tc>
          <w:tcPr>
            <w:tcW w:w="4299"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5.推进“两学一做”学习教育常态化制度化 </w:t>
            </w:r>
          </w:p>
        </w:tc>
        <w:tc>
          <w:tcPr>
            <w:tcW w:w="5630"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有方案；至少2次中心组学习记录；有干部职工学习研讨发言材料、图片、活动总结等资料</w:t>
            </w:r>
          </w:p>
        </w:tc>
        <w:tc>
          <w:tcPr>
            <w:tcW w:w="1559" w:type="dxa"/>
            <w:vMerge w:val="restart"/>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张义敏</w:t>
            </w:r>
          </w:p>
        </w:tc>
        <w:tc>
          <w:tcPr>
            <w:tcW w:w="1843" w:type="dxa"/>
            <w:vMerge w:val="restart"/>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办公室</w:t>
            </w:r>
          </w:p>
        </w:tc>
        <w:tc>
          <w:tcPr>
            <w:tcW w:w="1417"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2" w:type="dxa"/>
            <w:vMerge w:val="continue"/>
          </w:tcPr>
          <w:p>
            <w:pPr>
              <w:spacing w:line="400" w:lineRule="exact"/>
              <w:rPr>
                <w:rFonts w:ascii="仿宋_GB2312" w:hAnsi="仿宋_GB2312" w:eastAsia="仿宋_GB2312" w:cs="仿宋_GB2312"/>
                <w:sz w:val="28"/>
                <w:szCs w:val="28"/>
              </w:rPr>
            </w:pPr>
          </w:p>
        </w:tc>
        <w:tc>
          <w:tcPr>
            <w:tcW w:w="4299"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6.开展中国特色社会主义和中国梦学习教育活动</w:t>
            </w:r>
          </w:p>
        </w:tc>
        <w:tc>
          <w:tcPr>
            <w:tcW w:w="5630"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至少2次；有现场活动照片、活动总结等资料</w:t>
            </w:r>
          </w:p>
        </w:tc>
        <w:tc>
          <w:tcPr>
            <w:tcW w:w="1559" w:type="dxa"/>
            <w:vMerge w:val="continue"/>
          </w:tcPr>
          <w:p>
            <w:pPr>
              <w:spacing w:line="400" w:lineRule="exact"/>
              <w:jc w:val="center"/>
              <w:rPr>
                <w:rFonts w:ascii="仿宋_GB2312" w:hAnsi="仿宋_GB2312" w:eastAsia="仿宋_GB2312" w:cs="仿宋_GB2312"/>
                <w:sz w:val="28"/>
                <w:szCs w:val="28"/>
              </w:rPr>
            </w:pPr>
          </w:p>
        </w:tc>
        <w:tc>
          <w:tcPr>
            <w:tcW w:w="1843" w:type="dxa"/>
            <w:vMerge w:val="continue"/>
            <w:vAlign w:val="center"/>
          </w:tcPr>
          <w:p>
            <w:pPr>
              <w:spacing w:line="400" w:lineRule="exact"/>
              <w:jc w:val="center"/>
              <w:rPr>
                <w:rFonts w:ascii="仿宋_GB2312" w:hAnsi="仿宋_GB2312" w:eastAsia="仿宋_GB2312" w:cs="仿宋_GB2312"/>
                <w:sz w:val="28"/>
                <w:szCs w:val="28"/>
              </w:rPr>
            </w:pPr>
          </w:p>
        </w:tc>
        <w:tc>
          <w:tcPr>
            <w:tcW w:w="1417" w:type="dxa"/>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五四、十一各一次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2" w:type="dxa"/>
            <w:vMerge w:val="continue"/>
          </w:tcPr>
          <w:p>
            <w:pPr>
              <w:spacing w:line="400" w:lineRule="exact"/>
              <w:rPr>
                <w:rFonts w:ascii="仿宋_GB2312" w:hAnsi="仿宋_GB2312" w:eastAsia="仿宋_GB2312" w:cs="仿宋_GB2312"/>
                <w:sz w:val="28"/>
                <w:szCs w:val="28"/>
              </w:rPr>
            </w:pPr>
          </w:p>
        </w:tc>
        <w:tc>
          <w:tcPr>
            <w:tcW w:w="4299"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7.利用重大纪念活动和重要传统节庆，开展爱国主义教育活动</w:t>
            </w:r>
          </w:p>
        </w:tc>
        <w:tc>
          <w:tcPr>
            <w:tcW w:w="5630"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至少2次；有现场活动照片、活动总结等资料</w:t>
            </w:r>
          </w:p>
        </w:tc>
        <w:tc>
          <w:tcPr>
            <w:tcW w:w="1559"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张义敏</w:t>
            </w:r>
          </w:p>
        </w:tc>
        <w:tc>
          <w:tcPr>
            <w:tcW w:w="184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党支部</w:t>
            </w:r>
          </w:p>
        </w:tc>
        <w:tc>
          <w:tcPr>
            <w:tcW w:w="1417" w:type="dxa"/>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七一、抗战胜利纪念日各一次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2" w:type="dxa"/>
            <w:vMerge w:val="continue"/>
          </w:tcPr>
          <w:p>
            <w:pPr>
              <w:spacing w:line="400" w:lineRule="exact"/>
              <w:rPr>
                <w:rFonts w:ascii="仿宋_GB2312" w:hAnsi="仿宋_GB2312" w:eastAsia="仿宋_GB2312" w:cs="仿宋_GB2312"/>
                <w:sz w:val="28"/>
                <w:szCs w:val="28"/>
              </w:rPr>
            </w:pPr>
          </w:p>
        </w:tc>
        <w:tc>
          <w:tcPr>
            <w:tcW w:w="4299"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8.加强学习型单位建设，广泛开展职工阅读活动</w:t>
            </w:r>
          </w:p>
        </w:tc>
        <w:tc>
          <w:tcPr>
            <w:tcW w:w="5630"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有读书学习考核办法；有学习书目；有读书活动记录；有读书交流、演讲、知识竞赛等现场活动图片和活动总结</w:t>
            </w:r>
          </w:p>
        </w:tc>
        <w:tc>
          <w:tcPr>
            <w:tcW w:w="1559"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张义敏</w:t>
            </w:r>
          </w:p>
        </w:tc>
        <w:tc>
          <w:tcPr>
            <w:tcW w:w="184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办公室</w:t>
            </w:r>
          </w:p>
        </w:tc>
        <w:tc>
          <w:tcPr>
            <w:tcW w:w="1417"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2" w:type="dxa"/>
            <w:vMerge w:val="restart"/>
            <w:vAlign w:val="center"/>
          </w:tcPr>
          <w:p>
            <w:pPr>
              <w:spacing w:line="4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践行</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价值观</w:t>
            </w:r>
          </w:p>
        </w:tc>
        <w:tc>
          <w:tcPr>
            <w:tcW w:w="4299"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9.开展社会主义核心价值观教育实践活动</w:t>
            </w:r>
          </w:p>
        </w:tc>
        <w:tc>
          <w:tcPr>
            <w:tcW w:w="5630"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有活动方案；有现场活动照片、活动总结等资料</w:t>
            </w:r>
          </w:p>
        </w:tc>
        <w:tc>
          <w:tcPr>
            <w:tcW w:w="1559"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张义敏</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王爱枝</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王培梁</w:t>
            </w:r>
          </w:p>
        </w:tc>
        <w:tc>
          <w:tcPr>
            <w:tcW w:w="184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各科室</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轮流</w:t>
            </w:r>
          </w:p>
        </w:tc>
        <w:tc>
          <w:tcPr>
            <w:tcW w:w="1417" w:type="dxa"/>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结合“文明单位社区行”，按月开展各项活动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4" w:hRule="atLeast"/>
          <w:jc w:val="center"/>
        </w:trPr>
        <w:tc>
          <w:tcPr>
            <w:tcW w:w="752" w:type="dxa"/>
            <w:vMerge w:val="continue"/>
          </w:tcPr>
          <w:p>
            <w:pPr>
              <w:spacing w:line="400" w:lineRule="exact"/>
              <w:rPr>
                <w:rFonts w:ascii="仿宋_GB2312" w:hAnsi="仿宋_GB2312" w:eastAsia="仿宋_GB2312" w:cs="仿宋_GB2312"/>
                <w:sz w:val="28"/>
                <w:szCs w:val="28"/>
              </w:rPr>
            </w:pPr>
          </w:p>
        </w:tc>
        <w:tc>
          <w:tcPr>
            <w:tcW w:w="4299"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10.深化“文明服务、文明执法、文明经营、文明交通、文明旅游、文明餐桌”六文明系列活动</w:t>
            </w:r>
          </w:p>
        </w:tc>
        <w:tc>
          <w:tcPr>
            <w:tcW w:w="5630"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有总方案；至少开展3个主题活动；有现场活动照片、活动总结等资料</w:t>
            </w:r>
          </w:p>
        </w:tc>
        <w:tc>
          <w:tcPr>
            <w:tcW w:w="1559"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张义敏</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王爱枝</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王培梁</w:t>
            </w:r>
          </w:p>
        </w:tc>
        <w:tc>
          <w:tcPr>
            <w:tcW w:w="184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各科室</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轮流</w:t>
            </w:r>
          </w:p>
        </w:tc>
        <w:tc>
          <w:tcPr>
            <w:tcW w:w="1417"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结合“文明单位社区行”，按月开展各项活动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2" w:type="dxa"/>
            <w:vMerge w:val="restart"/>
            <w:vAlign w:val="center"/>
          </w:tcPr>
          <w:p>
            <w:pPr>
              <w:spacing w:line="4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道德</w:t>
            </w:r>
          </w:p>
          <w:p>
            <w:pPr>
              <w:spacing w:line="4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建设</w:t>
            </w:r>
          </w:p>
        </w:tc>
        <w:tc>
          <w:tcPr>
            <w:tcW w:w="4299"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11.开展“文明家庭”或文明科室、文明职工或身边好人等评选活动</w:t>
            </w:r>
          </w:p>
        </w:tc>
        <w:tc>
          <w:tcPr>
            <w:tcW w:w="5630"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有评选表彰方案、表彰文件、事迹材料；有现场活动照片、活动总结等资料</w:t>
            </w:r>
          </w:p>
        </w:tc>
        <w:tc>
          <w:tcPr>
            <w:tcW w:w="1559" w:type="dxa"/>
            <w:vAlign w:val="center"/>
          </w:tcPr>
          <w:p>
            <w:pPr>
              <w:spacing w:line="400" w:lineRule="exact"/>
              <w:jc w:val="center"/>
              <w:rPr>
                <w:rFonts w:ascii="仿宋_GB2312" w:hAnsi="仿宋_GB2312" w:eastAsia="仿宋_GB2312" w:cs="仿宋_GB2312"/>
                <w:b/>
                <w:sz w:val="28"/>
                <w:szCs w:val="28"/>
              </w:rPr>
            </w:pPr>
            <w:r>
              <w:rPr>
                <w:rFonts w:hint="eastAsia" w:ascii="仿宋_GB2312" w:hAnsi="仿宋_GB2312" w:eastAsia="仿宋_GB2312" w:cs="仿宋_GB2312"/>
                <w:sz w:val="28"/>
                <w:szCs w:val="28"/>
              </w:rPr>
              <w:t>张义敏</w:t>
            </w:r>
          </w:p>
        </w:tc>
        <w:tc>
          <w:tcPr>
            <w:tcW w:w="184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妇委会</w:t>
            </w:r>
          </w:p>
        </w:tc>
        <w:tc>
          <w:tcPr>
            <w:tcW w:w="1417"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2" w:type="dxa"/>
            <w:vMerge w:val="continue"/>
          </w:tcPr>
          <w:p>
            <w:pPr>
              <w:spacing w:line="400" w:lineRule="exact"/>
              <w:rPr>
                <w:rFonts w:ascii="仿宋_GB2312" w:hAnsi="仿宋_GB2312" w:eastAsia="仿宋_GB2312" w:cs="仿宋_GB2312"/>
                <w:sz w:val="28"/>
                <w:szCs w:val="28"/>
              </w:rPr>
            </w:pPr>
          </w:p>
        </w:tc>
        <w:tc>
          <w:tcPr>
            <w:tcW w:w="4299"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12.围绕社会公德、职业道德、家庭美德、个人品德建设举办道德讲堂（文化讲堂）</w:t>
            </w:r>
          </w:p>
        </w:tc>
        <w:tc>
          <w:tcPr>
            <w:tcW w:w="5630"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道德讲堂3次，文化讲堂1次；有活动方案；有现场活动照片、活动总结等资料</w:t>
            </w:r>
          </w:p>
        </w:tc>
        <w:tc>
          <w:tcPr>
            <w:tcW w:w="1559" w:type="dxa"/>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张义敏</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王爱枝</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王培梁</w:t>
            </w:r>
          </w:p>
        </w:tc>
        <w:tc>
          <w:tcPr>
            <w:tcW w:w="184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各科室</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轮流</w:t>
            </w:r>
          </w:p>
        </w:tc>
        <w:tc>
          <w:tcPr>
            <w:tcW w:w="1417"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全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2" w:type="dxa"/>
            <w:vMerge w:val="continue"/>
          </w:tcPr>
          <w:p>
            <w:pPr>
              <w:spacing w:line="400" w:lineRule="exact"/>
              <w:rPr>
                <w:rFonts w:ascii="仿宋_GB2312" w:hAnsi="仿宋_GB2312" w:eastAsia="仿宋_GB2312" w:cs="仿宋_GB2312"/>
                <w:sz w:val="28"/>
                <w:szCs w:val="28"/>
              </w:rPr>
            </w:pPr>
          </w:p>
        </w:tc>
        <w:tc>
          <w:tcPr>
            <w:tcW w:w="4299"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13.文明礼仪养成教育行动，举办文明礼仪知识讲座、知识竞赛等。</w:t>
            </w:r>
          </w:p>
        </w:tc>
        <w:tc>
          <w:tcPr>
            <w:tcW w:w="5630"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有职工文明守则或文明行为规范；有现场活动照片、活动总结等资料</w:t>
            </w:r>
          </w:p>
        </w:tc>
        <w:tc>
          <w:tcPr>
            <w:tcW w:w="1559"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张义敏</w:t>
            </w:r>
          </w:p>
        </w:tc>
        <w:tc>
          <w:tcPr>
            <w:tcW w:w="184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妇委会</w:t>
            </w:r>
          </w:p>
        </w:tc>
        <w:tc>
          <w:tcPr>
            <w:tcW w:w="1417" w:type="dxa"/>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结合道德讲堂开展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2" w:type="dxa"/>
            <w:vMerge w:val="restart"/>
            <w:vAlign w:val="center"/>
          </w:tcPr>
          <w:p>
            <w:pPr>
              <w:spacing w:line="4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法治</w:t>
            </w:r>
          </w:p>
          <w:p>
            <w:pPr>
              <w:spacing w:line="4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建设</w:t>
            </w:r>
          </w:p>
        </w:tc>
        <w:tc>
          <w:tcPr>
            <w:tcW w:w="4299"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14.开展干部职工普法教育活动</w:t>
            </w:r>
          </w:p>
        </w:tc>
        <w:tc>
          <w:tcPr>
            <w:tcW w:w="5630"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2次活动；有现场活动照片、活动总结等资料</w:t>
            </w:r>
          </w:p>
        </w:tc>
        <w:tc>
          <w:tcPr>
            <w:tcW w:w="1559" w:type="dxa"/>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张义敏</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王爱枝</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王培梁</w:t>
            </w:r>
          </w:p>
        </w:tc>
        <w:tc>
          <w:tcPr>
            <w:tcW w:w="184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各科室轮流</w:t>
            </w:r>
          </w:p>
        </w:tc>
        <w:tc>
          <w:tcPr>
            <w:tcW w:w="1417"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结合道德讲堂开展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2" w:type="dxa"/>
            <w:vMerge w:val="continue"/>
          </w:tcPr>
          <w:p>
            <w:pPr>
              <w:spacing w:line="400" w:lineRule="exact"/>
              <w:rPr>
                <w:rFonts w:ascii="仿宋_GB2312" w:hAnsi="仿宋_GB2312" w:eastAsia="仿宋_GB2312" w:cs="仿宋_GB2312"/>
                <w:sz w:val="28"/>
                <w:szCs w:val="28"/>
              </w:rPr>
            </w:pPr>
          </w:p>
        </w:tc>
        <w:tc>
          <w:tcPr>
            <w:tcW w:w="4299"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15.开展学法用法主题实践活动</w:t>
            </w:r>
          </w:p>
        </w:tc>
        <w:tc>
          <w:tcPr>
            <w:tcW w:w="5630"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有现场活动照片、活动总结等资料            </w:t>
            </w:r>
          </w:p>
        </w:tc>
        <w:tc>
          <w:tcPr>
            <w:tcW w:w="1559" w:type="dxa"/>
            <w:vMerge w:val="restart"/>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张义敏</w:t>
            </w:r>
          </w:p>
        </w:tc>
        <w:tc>
          <w:tcPr>
            <w:tcW w:w="1843" w:type="dxa"/>
            <w:vMerge w:val="restart"/>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办公室</w:t>
            </w:r>
          </w:p>
        </w:tc>
        <w:tc>
          <w:tcPr>
            <w:tcW w:w="1417" w:type="dxa"/>
            <w:vMerge w:val="restart"/>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2" w:type="dxa"/>
            <w:vMerge w:val="continue"/>
          </w:tcPr>
          <w:p>
            <w:pPr>
              <w:spacing w:line="400" w:lineRule="exact"/>
              <w:rPr>
                <w:rFonts w:ascii="仿宋_GB2312" w:hAnsi="仿宋_GB2312" w:eastAsia="仿宋_GB2312" w:cs="仿宋_GB2312"/>
                <w:sz w:val="28"/>
                <w:szCs w:val="28"/>
              </w:rPr>
            </w:pPr>
          </w:p>
        </w:tc>
        <w:tc>
          <w:tcPr>
            <w:tcW w:w="4299"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16.结合业务工作，制定有推进依法行政、依法办事的规章制度。</w:t>
            </w:r>
          </w:p>
        </w:tc>
        <w:tc>
          <w:tcPr>
            <w:tcW w:w="5630"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有规章制度</w:t>
            </w:r>
          </w:p>
        </w:tc>
        <w:tc>
          <w:tcPr>
            <w:tcW w:w="1559" w:type="dxa"/>
            <w:vMerge w:val="continue"/>
            <w:vAlign w:val="center"/>
          </w:tcPr>
          <w:p>
            <w:pPr>
              <w:spacing w:line="400" w:lineRule="exact"/>
              <w:jc w:val="center"/>
              <w:rPr>
                <w:rFonts w:ascii="仿宋_GB2312" w:hAnsi="仿宋_GB2312" w:eastAsia="仿宋_GB2312" w:cs="仿宋_GB2312"/>
                <w:sz w:val="28"/>
                <w:szCs w:val="28"/>
              </w:rPr>
            </w:pPr>
          </w:p>
        </w:tc>
        <w:tc>
          <w:tcPr>
            <w:tcW w:w="1843" w:type="dxa"/>
            <w:vMerge w:val="continue"/>
            <w:vAlign w:val="center"/>
          </w:tcPr>
          <w:p>
            <w:pPr>
              <w:spacing w:line="400" w:lineRule="exact"/>
              <w:jc w:val="center"/>
              <w:rPr>
                <w:rFonts w:ascii="仿宋_GB2312" w:hAnsi="仿宋_GB2312" w:eastAsia="仿宋_GB2312" w:cs="仿宋_GB2312"/>
                <w:sz w:val="28"/>
                <w:szCs w:val="28"/>
              </w:rPr>
            </w:pPr>
          </w:p>
        </w:tc>
        <w:tc>
          <w:tcPr>
            <w:tcW w:w="1417" w:type="dxa"/>
            <w:vMerge w:val="continue"/>
          </w:tcPr>
          <w:p>
            <w:pPr>
              <w:spacing w:line="40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2" w:type="dxa"/>
            <w:vMerge w:val="restart"/>
            <w:vAlign w:val="center"/>
          </w:tcPr>
          <w:p>
            <w:pPr>
              <w:spacing w:line="4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诚信</w:t>
            </w:r>
          </w:p>
          <w:p>
            <w:pPr>
              <w:spacing w:line="4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建设</w:t>
            </w:r>
          </w:p>
        </w:tc>
        <w:tc>
          <w:tcPr>
            <w:tcW w:w="4299"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17.年度总体方案</w:t>
            </w:r>
          </w:p>
        </w:tc>
        <w:tc>
          <w:tcPr>
            <w:tcW w:w="5630"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明确具体责任部门、责任人、具体活动安排</w:t>
            </w:r>
          </w:p>
        </w:tc>
        <w:tc>
          <w:tcPr>
            <w:tcW w:w="1559" w:type="dxa"/>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张义敏</w:t>
            </w:r>
          </w:p>
        </w:tc>
        <w:tc>
          <w:tcPr>
            <w:tcW w:w="184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办公室</w:t>
            </w:r>
          </w:p>
        </w:tc>
        <w:tc>
          <w:tcPr>
            <w:tcW w:w="1417"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2" w:type="dxa"/>
            <w:vMerge w:val="continue"/>
          </w:tcPr>
          <w:p>
            <w:pPr>
              <w:spacing w:line="400" w:lineRule="exact"/>
              <w:rPr>
                <w:rFonts w:ascii="仿宋_GB2312" w:hAnsi="仿宋_GB2312" w:eastAsia="仿宋_GB2312" w:cs="仿宋_GB2312"/>
                <w:sz w:val="28"/>
                <w:szCs w:val="28"/>
              </w:rPr>
            </w:pPr>
          </w:p>
        </w:tc>
        <w:tc>
          <w:tcPr>
            <w:tcW w:w="4299"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18.开展诚信建设专题宣传教育活动</w:t>
            </w:r>
          </w:p>
        </w:tc>
        <w:tc>
          <w:tcPr>
            <w:tcW w:w="5630"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有现场活动照片、活动总结等资料</w:t>
            </w:r>
          </w:p>
        </w:tc>
        <w:tc>
          <w:tcPr>
            <w:tcW w:w="1559" w:type="dxa"/>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张义敏</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王爱枝</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王培梁</w:t>
            </w:r>
          </w:p>
        </w:tc>
        <w:tc>
          <w:tcPr>
            <w:tcW w:w="184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各科室轮流</w:t>
            </w:r>
          </w:p>
        </w:tc>
        <w:tc>
          <w:tcPr>
            <w:tcW w:w="1417"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结合道德讲堂开展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2" w:type="dxa"/>
            <w:vMerge w:val="continue"/>
          </w:tcPr>
          <w:p>
            <w:pPr>
              <w:spacing w:line="400" w:lineRule="exact"/>
              <w:rPr>
                <w:rFonts w:ascii="仿宋_GB2312" w:hAnsi="仿宋_GB2312" w:eastAsia="仿宋_GB2312" w:cs="仿宋_GB2312"/>
                <w:sz w:val="28"/>
                <w:szCs w:val="28"/>
              </w:rPr>
            </w:pPr>
          </w:p>
        </w:tc>
        <w:tc>
          <w:tcPr>
            <w:tcW w:w="4299"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19.开展有本单位、本行业特色的诚信创建活动</w:t>
            </w:r>
          </w:p>
        </w:tc>
        <w:tc>
          <w:tcPr>
            <w:tcW w:w="5630"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有现场活动照片、活动总结等资料</w:t>
            </w:r>
          </w:p>
        </w:tc>
        <w:tc>
          <w:tcPr>
            <w:tcW w:w="1559" w:type="dxa"/>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张义敏</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王爱枝</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王培梁</w:t>
            </w:r>
          </w:p>
        </w:tc>
        <w:tc>
          <w:tcPr>
            <w:tcW w:w="184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各科室轮流</w:t>
            </w:r>
          </w:p>
        </w:tc>
        <w:tc>
          <w:tcPr>
            <w:tcW w:w="1417"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结合道德讲堂开展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2" w:type="dxa"/>
            <w:vMerge w:val="continue"/>
          </w:tcPr>
          <w:p>
            <w:pPr>
              <w:spacing w:line="400" w:lineRule="exact"/>
              <w:rPr>
                <w:rFonts w:ascii="仿宋_GB2312" w:hAnsi="仿宋_GB2312" w:eastAsia="仿宋_GB2312" w:cs="仿宋_GB2312"/>
                <w:sz w:val="28"/>
                <w:szCs w:val="28"/>
              </w:rPr>
            </w:pPr>
          </w:p>
        </w:tc>
        <w:tc>
          <w:tcPr>
            <w:tcW w:w="4299"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20.结合部门实际，制定有褒扬诚信、惩戒失信的制度措施。</w:t>
            </w:r>
          </w:p>
        </w:tc>
        <w:tc>
          <w:tcPr>
            <w:tcW w:w="5630"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有规范文件</w:t>
            </w:r>
          </w:p>
        </w:tc>
        <w:tc>
          <w:tcPr>
            <w:tcW w:w="1559"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张义敏</w:t>
            </w:r>
          </w:p>
        </w:tc>
        <w:tc>
          <w:tcPr>
            <w:tcW w:w="184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办公室</w:t>
            </w:r>
          </w:p>
        </w:tc>
        <w:tc>
          <w:tcPr>
            <w:tcW w:w="1417"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2" w:type="dxa"/>
            <w:vMerge w:val="restart"/>
            <w:vAlign w:val="center"/>
          </w:tcPr>
          <w:p>
            <w:pPr>
              <w:spacing w:line="4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服务型单位</w:t>
            </w:r>
          </w:p>
          <w:p>
            <w:pPr>
              <w:spacing w:line="4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建设</w:t>
            </w:r>
          </w:p>
        </w:tc>
        <w:tc>
          <w:tcPr>
            <w:tcW w:w="4299"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21.结合单位实际开展文明优质服务主题活动</w:t>
            </w:r>
          </w:p>
        </w:tc>
        <w:tc>
          <w:tcPr>
            <w:tcW w:w="5630"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有活动方案；有活动通知；有现场活动照片、活动总结等资料</w:t>
            </w:r>
          </w:p>
        </w:tc>
        <w:tc>
          <w:tcPr>
            <w:tcW w:w="1559" w:type="dxa"/>
            <w:vMerge w:val="restart"/>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张义敏</w:t>
            </w:r>
          </w:p>
        </w:tc>
        <w:tc>
          <w:tcPr>
            <w:tcW w:w="1843" w:type="dxa"/>
            <w:vMerge w:val="restart"/>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办公室</w:t>
            </w:r>
          </w:p>
        </w:tc>
        <w:tc>
          <w:tcPr>
            <w:tcW w:w="1417" w:type="dxa"/>
            <w:vMerge w:val="restart"/>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2" w:type="dxa"/>
            <w:vMerge w:val="continue"/>
          </w:tcPr>
          <w:p>
            <w:pPr>
              <w:spacing w:line="400" w:lineRule="exact"/>
              <w:jc w:val="center"/>
              <w:rPr>
                <w:rFonts w:ascii="仿宋_GB2312" w:hAnsi="仿宋_GB2312" w:eastAsia="仿宋_GB2312" w:cs="仿宋_GB2312"/>
                <w:b/>
                <w:bCs/>
                <w:sz w:val="28"/>
                <w:szCs w:val="28"/>
              </w:rPr>
            </w:pPr>
          </w:p>
        </w:tc>
        <w:tc>
          <w:tcPr>
            <w:tcW w:w="4299"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22.有优质服务常态化管理措施</w:t>
            </w:r>
          </w:p>
        </w:tc>
        <w:tc>
          <w:tcPr>
            <w:tcW w:w="5630"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有规范性文件；有服务热线电话；有群众投诉、举报及应急处理机制</w:t>
            </w:r>
          </w:p>
        </w:tc>
        <w:tc>
          <w:tcPr>
            <w:tcW w:w="1559" w:type="dxa"/>
            <w:vMerge w:val="continue"/>
          </w:tcPr>
          <w:p>
            <w:pPr>
              <w:spacing w:line="400" w:lineRule="exact"/>
              <w:jc w:val="center"/>
              <w:rPr>
                <w:rFonts w:ascii="仿宋_GB2312" w:hAnsi="仿宋_GB2312" w:eastAsia="仿宋_GB2312" w:cs="仿宋_GB2312"/>
                <w:sz w:val="28"/>
                <w:szCs w:val="28"/>
              </w:rPr>
            </w:pPr>
          </w:p>
        </w:tc>
        <w:tc>
          <w:tcPr>
            <w:tcW w:w="1843" w:type="dxa"/>
            <w:vMerge w:val="continue"/>
            <w:vAlign w:val="center"/>
          </w:tcPr>
          <w:p>
            <w:pPr>
              <w:spacing w:line="400" w:lineRule="exact"/>
              <w:jc w:val="center"/>
              <w:rPr>
                <w:rFonts w:ascii="仿宋_GB2312" w:hAnsi="仿宋_GB2312" w:eastAsia="仿宋_GB2312" w:cs="仿宋_GB2312"/>
                <w:sz w:val="28"/>
                <w:szCs w:val="28"/>
              </w:rPr>
            </w:pPr>
          </w:p>
        </w:tc>
        <w:tc>
          <w:tcPr>
            <w:tcW w:w="1417" w:type="dxa"/>
            <w:vMerge w:val="continue"/>
          </w:tcPr>
          <w:p>
            <w:pPr>
              <w:spacing w:line="40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jc w:val="center"/>
        </w:trPr>
        <w:tc>
          <w:tcPr>
            <w:tcW w:w="752" w:type="dxa"/>
            <w:vMerge w:val="continue"/>
          </w:tcPr>
          <w:p>
            <w:pPr>
              <w:spacing w:line="400" w:lineRule="exact"/>
              <w:jc w:val="center"/>
              <w:rPr>
                <w:rFonts w:ascii="仿宋_GB2312" w:hAnsi="仿宋_GB2312" w:eastAsia="仿宋_GB2312" w:cs="仿宋_GB2312"/>
                <w:b/>
                <w:bCs/>
                <w:sz w:val="28"/>
                <w:szCs w:val="28"/>
              </w:rPr>
            </w:pPr>
          </w:p>
        </w:tc>
        <w:tc>
          <w:tcPr>
            <w:tcW w:w="4299"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23.对优质服务先进集体、先进个人进行表彰奖励</w:t>
            </w:r>
          </w:p>
        </w:tc>
        <w:tc>
          <w:tcPr>
            <w:tcW w:w="5630"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有表彰文件；有先进事迹材料</w:t>
            </w:r>
          </w:p>
        </w:tc>
        <w:tc>
          <w:tcPr>
            <w:tcW w:w="1559" w:type="dxa"/>
            <w:vMerge w:val="continue"/>
          </w:tcPr>
          <w:p>
            <w:pPr>
              <w:spacing w:line="400" w:lineRule="exact"/>
              <w:jc w:val="center"/>
              <w:rPr>
                <w:rFonts w:ascii="仿宋_GB2312" w:hAnsi="仿宋_GB2312" w:eastAsia="仿宋_GB2312" w:cs="仿宋_GB2312"/>
                <w:sz w:val="28"/>
                <w:szCs w:val="28"/>
              </w:rPr>
            </w:pPr>
          </w:p>
        </w:tc>
        <w:tc>
          <w:tcPr>
            <w:tcW w:w="1843" w:type="dxa"/>
            <w:vMerge w:val="continue"/>
            <w:vAlign w:val="center"/>
          </w:tcPr>
          <w:p>
            <w:pPr>
              <w:spacing w:line="400" w:lineRule="exact"/>
              <w:jc w:val="center"/>
              <w:rPr>
                <w:rFonts w:ascii="仿宋_GB2312" w:hAnsi="仿宋_GB2312" w:eastAsia="仿宋_GB2312" w:cs="仿宋_GB2312"/>
                <w:sz w:val="28"/>
                <w:szCs w:val="28"/>
              </w:rPr>
            </w:pPr>
          </w:p>
        </w:tc>
        <w:tc>
          <w:tcPr>
            <w:tcW w:w="1417" w:type="dxa"/>
            <w:vMerge w:val="continue"/>
          </w:tcPr>
          <w:p>
            <w:pPr>
              <w:spacing w:line="40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2" w:type="dxa"/>
            <w:vMerge w:val="restart"/>
            <w:vAlign w:val="center"/>
          </w:tcPr>
          <w:p>
            <w:pPr>
              <w:spacing w:line="4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学雷锋志愿</w:t>
            </w:r>
          </w:p>
          <w:p>
            <w:pPr>
              <w:spacing w:line="4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服务</w:t>
            </w:r>
          </w:p>
        </w:tc>
        <w:tc>
          <w:tcPr>
            <w:tcW w:w="4299"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24.有年度学雷锋志愿服务活动总体方案</w:t>
            </w:r>
          </w:p>
        </w:tc>
        <w:tc>
          <w:tcPr>
            <w:tcW w:w="5630"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明确具体责任部门、责任人、具体活动安排</w:t>
            </w:r>
          </w:p>
        </w:tc>
        <w:tc>
          <w:tcPr>
            <w:tcW w:w="1559" w:type="dxa"/>
            <w:vMerge w:val="restart"/>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张义敏</w:t>
            </w:r>
          </w:p>
        </w:tc>
        <w:tc>
          <w:tcPr>
            <w:tcW w:w="184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办公室</w:t>
            </w:r>
          </w:p>
        </w:tc>
        <w:tc>
          <w:tcPr>
            <w:tcW w:w="1417" w:type="dxa"/>
            <w:vMerge w:val="restart"/>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2" w:type="dxa"/>
            <w:vMerge w:val="continue"/>
            <w:vAlign w:val="center"/>
          </w:tcPr>
          <w:p>
            <w:pPr>
              <w:spacing w:line="400" w:lineRule="exact"/>
              <w:jc w:val="center"/>
              <w:rPr>
                <w:rFonts w:ascii="仿宋_GB2312" w:hAnsi="仿宋_GB2312" w:eastAsia="仿宋_GB2312" w:cs="仿宋_GB2312"/>
                <w:b/>
                <w:bCs/>
                <w:sz w:val="28"/>
                <w:szCs w:val="28"/>
              </w:rPr>
            </w:pPr>
          </w:p>
        </w:tc>
        <w:tc>
          <w:tcPr>
            <w:tcW w:w="4299"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25.单位注册志愿者人数占职工总数的30%以上</w:t>
            </w:r>
          </w:p>
        </w:tc>
        <w:tc>
          <w:tcPr>
            <w:tcW w:w="5630"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有统计表</w:t>
            </w:r>
          </w:p>
        </w:tc>
        <w:tc>
          <w:tcPr>
            <w:tcW w:w="1559" w:type="dxa"/>
            <w:vMerge w:val="continue"/>
          </w:tcPr>
          <w:p>
            <w:pPr>
              <w:spacing w:line="400" w:lineRule="exact"/>
              <w:jc w:val="center"/>
              <w:rPr>
                <w:rFonts w:ascii="仿宋_GB2312" w:hAnsi="仿宋_GB2312" w:eastAsia="仿宋_GB2312" w:cs="仿宋_GB2312"/>
                <w:sz w:val="28"/>
                <w:szCs w:val="28"/>
              </w:rPr>
            </w:pPr>
          </w:p>
        </w:tc>
        <w:tc>
          <w:tcPr>
            <w:tcW w:w="184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办公室</w:t>
            </w:r>
          </w:p>
        </w:tc>
        <w:tc>
          <w:tcPr>
            <w:tcW w:w="1417" w:type="dxa"/>
            <w:vMerge w:val="continue"/>
          </w:tcPr>
          <w:p>
            <w:pPr>
              <w:spacing w:line="40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2" w:type="dxa"/>
            <w:vMerge w:val="continue"/>
            <w:vAlign w:val="center"/>
          </w:tcPr>
          <w:p>
            <w:pPr>
              <w:spacing w:line="400" w:lineRule="exact"/>
              <w:jc w:val="center"/>
              <w:rPr>
                <w:rFonts w:ascii="仿宋_GB2312" w:hAnsi="仿宋_GB2312" w:eastAsia="仿宋_GB2312" w:cs="仿宋_GB2312"/>
                <w:b/>
                <w:bCs/>
                <w:sz w:val="28"/>
                <w:szCs w:val="28"/>
              </w:rPr>
            </w:pPr>
          </w:p>
        </w:tc>
        <w:tc>
          <w:tcPr>
            <w:tcW w:w="4299"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26.建立党员志愿服务队伍，认真组织实施志愿服务活动</w:t>
            </w:r>
          </w:p>
        </w:tc>
        <w:tc>
          <w:tcPr>
            <w:tcW w:w="5630"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有花名册；有活动计划；有社区</w:t>
            </w:r>
          </w:p>
        </w:tc>
        <w:tc>
          <w:tcPr>
            <w:tcW w:w="1559" w:type="dxa"/>
            <w:vMerge w:val="continue"/>
          </w:tcPr>
          <w:p>
            <w:pPr>
              <w:spacing w:line="400" w:lineRule="exact"/>
              <w:jc w:val="center"/>
              <w:rPr>
                <w:rFonts w:ascii="仿宋_GB2312" w:hAnsi="仿宋_GB2312" w:eastAsia="仿宋_GB2312" w:cs="仿宋_GB2312"/>
                <w:sz w:val="28"/>
                <w:szCs w:val="28"/>
              </w:rPr>
            </w:pPr>
          </w:p>
        </w:tc>
        <w:tc>
          <w:tcPr>
            <w:tcW w:w="184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党支部</w:t>
            </w:r>
          </w:p>
        </w:tc>
        <w:tc>
          <w:tcPr>
            <w:tcW w:w="1417" w:type="dxa"/>
            <w:vMerge w:val="continue"/>
          </w:tcPr>
          <w:p>
            <w:pPr>
              <w:spacing w:line="40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2" w:type="dxa"/>
            <w:vMerge w:val="continue"/>
            <w:vAlign w:val="center"/>
          </w:tcPr>
          <w:p>
            <w:pPr>
              <w:spacing w:line="400" w:lineRule="exact"/>
              <w:jc w:val="center"/>
              <w:rPr>
                <w:rFonts w:ascii="仿宋_GB2312" w:hAnsi="仿宋_GB2312" w:eastAsia="仿宋_GB2312" w:cs="仿宋_GB2312"/>
                <w:b/>
                <w:bCs/>
                <w:sz w:val="28"/>
                <w:szCs w:val="28"/>
              </w:rPr>
            </w:pPr>
          </w:p>
        </w:tc>
        <w:tc>
          <w:tcPr>
            <w:tcW w:w="4299"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27.组织开展志愿服务活动</w:t>
            </w:r>
          </w:p>
        </w:tc>
        <w:tc>
          <w:tcPr>
            <w:tcW w:w="5630"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按照《关于印发&lt;“学习贯彻十九大 文明单位社区行”活动方案&gt;的通知》执行</w:t>
            </w:r>
          </w:p>
        </w:tc>
        <w:tc>
          <w:tcPr>
            <w:tcW w:w="1559" w:type="dxa"/>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张义敏</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王爱枝</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王培梁</w:t>
            </w:r>
          </w:p>
        </w:tc>
        <w:tc>
          <w:tcPr>
            <w:tcW w:w="184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各科室</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轮流</w:t>
            </w:r>
          </w:p>
        </w:tc>
        <w:tc>
          <w:tcPr>
            <w:tcW w:w="1417"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2" w:type="dxa"/>
            <w:vMerge w:val="restart"/>
            <w:vAlign w:val="center"/>
          </w:tcPr>
          <w:p>
            <w:pPr>
              <w:spacing w:line="4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网络</w:t>
            </w:r>
          </w:p>
          <w:p>
            <w:pPr>
              <w:spacing w:line="4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文明</w:t>
            </w:r>
          </w:p>
          <w:p>
            <w:pPr>
              <w:spacing w:line="4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传播</w:t>
            </w:r>
          </w:p>
        </w:tc>
        <w:tc>
          <w:tcPr>
            <w:tcW w:w="4299"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28.有职工文明上网的制度和规范要求</w:t>
            </w:r>
          </w:p>
        </w:tc>
        <w:tc>
          <w:tcPr>
            <w:tcW w:w="5630"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有文明上网制度</w:t>
            </w:r>
          </w:p>
        </w:tc>
        <w:tc>
          <w:tcPr>
            <w:tcW w:w="1559" w:type="dxa"/>
            <w:vMerge w:val="restart"/>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张义敏</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王爱枝</w:t>
            </w:r>
          </w:p>
        </w:tc>
        <w:tc>
          <w:tcPr>
            <w:tcW w:w="1843" w:type="dxa"/>
            <w:vMerge w:val="restart"/>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办公室</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查办室</w:t>
            </w:r>
          </w:p>
        </w:tc>
        <w:tc>
          <w:tcPr>
            <w:tcW w:w="1417" w:type="dxa"/>
            <w:vMerge w:val="restart"/>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2" w:type="dxa"/>
            <w:vMerge w:val="continue"/>
            <w:vAlign w:val="center"/>
          </w:tcPr>
          <w:p>
            <w:pPr>
              <w:spacing w:line="400" w:lineRule="exact"/>
              <w:jc w:val="center"/>
              <w:rPr>
                <w:rFonts w:ascii="仿宋_GB2312" w:hAnsi="仿宋_GB2312" w:eastAsia="仿宋_GB2312" w:cs="仿宋_GB2312"/>
                <w:b/>
                <w:bCs/>
                <w:sz w:val="28"/>
                <w:szCs w:val="28"/>
              </w:rPr>
            </w:pPr>
          </w:p>
        </w:tc>
        <w:tc>
          <w:tcPr>
            <w:tcW w:w="4299"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29.有3-5人的网络文明传播志愿小组，经常开展活动</w:t>
            </w:r>
          </w:p>
        </w:tc>
        <w:tc>
          <w:tcPr>
            <w:tcW w:w="5630"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有网络文明传播志愿者小组；有跟贴、评论等网页面截图</w:t>
            </w:r>
          </w:p>
        </w:tc>
        <w:tc>
          <w:tcPr>
            <w:tcW w:w="1559" w:type="dxa"/>
            <w:vMerge w:val="continue"/>
          </w:tcPr>
          <w:p>
            <w:pPr>
              <w:spacing w:line="400" w:lineRule="exact"/>
              <w:rPr>
                <w:rFonts w:ascii="仿宋_GB2312" w:hAnsi="仿宋_GB2312" w:eastAsia="仿宋_GB2312" w:cs="仿宋_GB2312"/>
                <w:sz w:val="28"/>
                <w:szCs w:val="28"/>
              </w:rPr>
            </w:pPr>
          </w:p>
        </w:tc>
        <w:tc>
          <w:tcPr>
            <w:tcW w:w="1843" w:type="dxa"/>
            <w:vMerge w:val="continue"/>
          </w:tcPr>
          <w:p>
            <w:pPr>
              <w:spacing w:line="400" w:lineRule="exact"/>
              <w:rPr>
                <w:rFonts w:ascii="仿宋_GB2312" w:hAnsi="仿宋_GB2312" w:eastAsia="仿宋_GB2312" w:cs="仿宋_GB2312"/>
                <w:sz w:val="28"/>
                <w:szCs w:val="28"/>
              </w:rPr>
            </w:pPr>
          </w:p>
        </w:tc>
        <w:tc>
          <w:tcPr>
            <w:tcW w:w="1417" w:type="dxa"/>
            <w:vMerge w:val="continue"/>
          </w:tcPr>
          <w:p>
            <w:pPr>
              <w:spacing w:line="40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2" w:type="dxa"/>
            <w:vMerge w:val="continue"/>
            <w:vAlign w:val="center"/>
          </w:tcPr>
          <w:p>
            <w:pPr>
              <w:spacing w:line="400" w:lineRule="exact"/>
              <w:jc w:val="center"/>
              <w:rPr>
                <w:rFonts w:ascii="仿宋_GB2312" w:hAnsi="仿宋_GB2312" w:eastAsia="仿宋_GB2312" w:cs="仿宋_GB2312"/>
                <w:b/>
                <w:bCs/>
                <w:sz w:val="28"/>
                <w:szCs w:val="28"/>
              </w:rPr>
            </w:pPr>
          </w:p>
        </w:tc>
        <w:tc>
          <w:tcPr>
            <w:tcW w:w="4299"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30.利用微博、微信等定期发布精神文明创建活动和正能量信息。微博每月转发或发布正能量信息4条以上</w:t>
            </w:r>
          </w:p>
        </w:tc>
        <w:tc>
          <w:tcPr>
            <w:tcW w:w="5630"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有单位网站、微博网址，及时传播正能量，并进行网页截图</w:t>
            </w:r>
          </w:p>
        </w:tc>
        <w:tc>
          <w:tcPr>
            <w:tcW w:w="1559" w:type="dxa"/>
            <w:vMerge w:val="continue"/>
          </w:tcPr>
          <w:p>
            <w:pPr>
              <w:spacing w:line="400" w:lineRule="exact"/>
              <w:rPr>
                <w:rFonts w:ascii="仿宋_GB2312" w:hAnsi="仿宋_GB2312" w:eastAsia="仿宋_GB2312" w:cs="仿宋_GB2312"/>
                <w:sz w:val="28"/>
                <w:szCs w:val="28"/>
              </w:rPr>
            </w:pPr>
          </w:p>
        </w:tc>
        <w:tc>
          <w:tcPr>
            <w:tcW w:w="1843" w:type="dxa"/>
            <w:vMerge w:val="continue"/>
          </w:tcPr>
          <w:p>
            <w:pPr>
              <w:spacing w:line="400" w:lineRule="exact"/>
              <w:rPr>
                <w:rFonts w:ascii="仿宋_GB2312" w:hAnsi="仿宋_GB2312" w:eastAsia="仿宋_GB2312" w:cs="仿宋_GB2312"/>
                <w:sz w:val="28"/>
                <w:szCs w:val="28"/>
              </w:rPr>
            </w:pPr>
          </w:p>
        </w:tc>
        <w:tc>
          <w:tcPr>
            <w:tcW w:w="1417" w:type="dxa"/>
            <w:vMerge w:val="continue"/>
          </w:tcPr>
          <w:p>
            <w:pPr>
              <w:spacing w:line="40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2" w:type="dxa"/>
            <w:vMerge w:val="restart"/>
            <w:vAlign w:val="center"/>
          </w:tcPr>
          <w:p>
            <w:pPr>
              <w:spacing w:line="4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文化</w:t>
            </w:r>
          </w:p>
          <w:p>
            <w:pPr>
              <w:spacing w:line="4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体育</w:t>
            </w:r>
          </w:p>
          <w:p>
            <w:pPr>
              <w:spacing w:line="4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活动</w:t>
            </w:r>
          </w:p>
        </w:tc>
        <w:tc>
          <w:tcPr>
            <w:tcW w:w="4299"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31.制定有年度文化体育活动实施方案</w:t>
            </w:r>
          </w:p>
        </w:tc>
        <w:tc>
          <w:tcPr>
            <w:tcW w:w="5630"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有活动方案</w:t>
            </w:r>
          </w:p>
        </w:tc>
        <w:tc>
          <w:tcPr>
            <w:tcW w:w="1559" w:type="dxa"/>
            <w:vMerge w:val="restart"/>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张义敏</w:t>
            </w:r>
          </w:p>
        </w:tc>
        <w:tc>
          <w:tcPr>
            <w:tcW w:w="1843" w:type="dxa"/>
            <w:vMerge w:val="restart"/>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工会</w:t>
            </w:r>
          </w:p>
        </w:tc>
        <w:tc>
          <w:tcPr>
            <w:tcW w:w="1417" w:type="dxa"/>
            <w:vMerge w:val="restart"/>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2" w:type="dxa"/>
            <w:vMerge w:val="continue"/>
            <w:vAlign w:val="center"/>
          </w:tcPr>
          <w:p>
            <w:pPr>
              <w:spacing w:line="400" w:lineRule="exact"/>
              <w:jc w:val="center"/>
              <w:rPr>
                <w:rFonts w:ascii="仿宋_GB2312" w:hAnsi="仿宋_GB2312" w:eastAsia="仿宋_GB2312" w:cs="仿宋_GB2312"/>
                <w:b/>
                <w:bCs/>
                <w:sz w:val="28"/>
                <w:szCs w:val="28"/>
              </w:rPr>
            </w:pPr>
          </w:p>
        </w:tc>
        <w:tc>
          <w:tcPr>
            <w:tcW w:w="4299"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32.定期组织开展文化体育活动</w:t>
            </w:r>
          </w:p>
        </w:tc>
        <w:tc>
          <w:tcPr>
            <w:tcW w:w="5630"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有活动图片、信息等</w:t>
            </w:r>
          </w:p>
        </w:tc>
        <w:tc>
          <w:tcPr>
            <w:tcW w:w="1559" w:type="dxa"/>
            <w:vMerge w:val="continue"/>
          </w:tcPr>
          <w:p>
            <w:pPr>
              <w:spacing w:line="400" w:lineRule="exact"/>
              <w:rPr>
                <w:rFonts w:ascii="仿宋_GB2312" w:hAnsi="仿宋_GB2312" w:eastAsia="仿宋_GB2312" w:cs="仿宋_GB2312"/>
                <w:sz w:val="28"/>
                <w:szCs w:val="28"/>
              </w:rPr>
            </w:pPr>
          </w:p>
        </w:tc>
        <w:tc>
          <w:tcPr>
            <w:tcW w:w="1843" w:type="dxa"/>
            <w:vMerge w:val="continue"/>
          </w:tcPr>
          <w:p>
            <w:pPr>
              <w:spacing w:line="400" w:lineRule="exact"/>
              <w:rPr>
                <w:rFonts w:ascii="仿宋_GB2312" w:hAnsi="仿宋_GB2312" w:eastAsia="仿宋_GB2312" w:cs="仿宋_GB2312"/>
                <w:sz w:val="28"/>
                <w:szCs w:val="28"/>
              </w:rPr>
            </w:pPr>
          </w:p>
        </w:tc>
        <w:tc>
          <w:tcPr>
            <w:tcW w:w="1417" w:type="dxa"/>
            <w:vMerge w:val="continue"/>
          </w:tcPr>
          <w:p>
            <w:pPr>
              <w:spacing w:line="40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2" w:type="dxa"/>
            <w:vMerge w:val="continue"/>
            <w:vAlign w:val="center"/>
          </w:tcPr>
          <w:p>
            <w:pPr>
              <w:spacing w:line="400" w:lineRule="exact"/>
              <w:jc w:val="center"/>
              <w:rPr>
                <w:rFonts w:ascii="仿宋_GB2312" w:hAnsi="仿宋_GB2312" w:eastAsia="仿宋_GB2312" w:cs="仿宋_GB2312"/>
                <w:b/>
                <w:bCs/>
                <w:sz w:val="28"/>
                <w:szCs w:val="28"/>
              </w:rPr>
            </w:pPr>
          </w:p>
        </w:tc>
        <w:tc>
          <w:tcPr>
            <w:tcW w:w="4299"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33.利用春节、元宵、清明、端午、中秋、重阳等中华传统节日开展“我们的节日”主题活动</w:t>
            </w:r>
          </w:p>
        </w:tc>
        <w:tc>
          <w:tcPr>
            <w:tcW w:w="5630"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有开展活动的图片、信息等</w:t>
            </w:r>
          </w:p>
        </w:tc>
        <w:tc>
          <w:tcPr>
            <w:tcW w:w="1559" w:type="dxa"/>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张义敏</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王爱枝</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王培梁</w:t>
            </w:r>
          </w:p>
        </w:tc>
        <w:tc>
          <w:tcPr>
            <w:tcW w:w="184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各科室</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轮流</w:t>
            </w:r>
          </w:p>
        </w:tc>
        <w:tc>
          <w:tcPr>
            <w:tcW w:w="1417" w:type="dxa"/>
            <w:vMerge w:val="continue"/>
          </w:tcPr>
          <w:p>
            <w:pPr>
              <w:spacing w:line="40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2" w:type="dxa"/>
            <w:vMerge w:val="restart"/>
            <w:vAlign w:val="center"/>
          </w:tcPr>
          <w:p>
            <w:pPr>
              <w:spacing w:line="4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履行</w:t>
            </w:r>
          </w:p>
          <w:p>
            <w:pPr>
              <w:spacing w:line="4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社会</w:t>
            </w:r>
          </w:p>
          <w:p>
            <w:pPr>
              <w:spacing w:line="4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责任</w:t>
            </w:r>
          </w:p>
        </w:tc>
        <w:tc>
          <w:tcPr>
            <w:tcW w:w="4299"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34.结对帮扶一个村，开展“美丽乡村，文明家园”共建活动，有帮扶内容、有帮扶实效</w:t>
            </w:r>
          </w:p>
        </w:tc>
        <w:tc>
          <w:tcPr>
            <w:tcW w:w="5630"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有帮扶工作实施方案；至少2次开展帮扶工作的图、信息；帮扶工作总结</w:t>
            </w:r>
          </w:p>
        </w:tc>
        <w:tc>
          <w:tcPr>
            <w:tcW w:w="1559"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张义敏</w:t>
            </w:r>
          </w:p>
        </w:tc>
        <w:tc>
          <w:tcPr>
            <w:tcW w:w="184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党支部</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办公室</w:t>
            </w:r>
          </w:p>
        </w:tc>
        <w:tc>
          <w:tcPr>
            <w:tcW w:w="1417"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2" w:type="dxa"/>
            <w:vMerge w:val="continue"/>
          </w:tcPr>
          <w:p>
            <w:pPr>
              <w:spacing w:line="400" w:lineRule="exact"/>
              <w:jc w:val="center"/>
              <w:rPr>
                <w:rFonts w:ascii="仿宋_GB2312" w:hAnsi="仿宋_GB2312" w:eastAsia="仿宋_GB2312" w:cs="仿宋_GB2312"/>
                <w:b/>
                <w:bCs/>
                <w:sz w:val="28"/>
                <w:szCs w:val="28"/>
              </w:rPr>
            </w:pPr>
          </w:p>
        </w:tc>
        <w:tc>
          <w:tcPr>
            <w:tcW w:w="4299"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35.积极参与当地文明城市创建，热心支持社会公益事业，结合单位实际开展各种形式的“送温暖、献爱心”活动</w:t>
            </w:r>
          </w:p>
        </w:tc>
        <w:tc>
          <w:tcPr>
            <w:tcW w:w="5630" w:type="dxa"/>
            <w:vAlign w:val="center"/>
          </w:tcPr>
          <w:p>
            <w:pPr>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有至少2次参加公益活动的图片、信息等</w:t>
            </w:r>
          </w:p>
        </w:tc>
        <w:tc>
          <w:tcPr>
            <w:tcW w:w="1559"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张义敏</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王爱枝</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王培梁</w:t>
            </w:r>
          </w:p>
        </w:tc>
        <w:tc>
          <w:tcPr>
            <w:tcW w:w="1843"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各科室</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轮流</w:t>
            </w:r>
          </w:p>
        </w:tc>
        <w:tc>
          <w:tcPr>
            <w:tcW w:w="1417"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全年</w:t>
            </w:r>
          </w:p>
        </w:tc>
      </w:tr>
    </w:tbl>
    <w:p/>
    <w:sectPr>
      <w:pgSz w:w="16838" w:h="11906" w:orient="landscape"/>
      <w:pgMar w:top="1588" w:right="1985" w:bottom="1588" w:left="1701"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- 12 -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A60A3"/>
    <w:rsid w:val="000039CF"/>
    <w:rsid w:val="000754DD"/>
    <w:rsid w:val="00095F5D"/>
    <w:rsid w:val="00114CB7"/>
    <w:rsid w:val="00124656"/>
    <w:rsid w:val="00132ABE"/>
    <w:rsid w:val="001A4AC3"/>
    <w:rsid w:val="001F6FC0"/>
    <w:rsid w:val="00203038"/>
    <w:rsid w:val="002228D2"/>
    <w:rsid w:val="00225C58"/>
    <w:rsid w:val="0028708A"/>
    <w:rsid w:val="002D4111"/>
    <w:rsid w:val="002E7DA8"/>
    <w:rsid w:val="00361776"/>
    <w:rsid w:val="003625ED"/>
    <w:rsid w:val="0037412C"/>
    <w:rsid w:val="003868E5"/>
    <w:rsid w:val="003D1250"/>
    <w:rsid w:val="00404670"/>
    <w:rsid w:val="00450F5F"/>
    <w:rsid w:val="00486C17"/>
    <w:rsid w:val="004F2BE2"/>
    <w:rsid w:val="0051635C"/>
    <w:rsid w:val="00534AD7"/>
    <w:rsid w:val="005635BA"/>
    <w:rsid w:val="00585F93"/>
    <w:rsid w:val="00592CC7"/>
    <w:rsid w:val="005B16BA"/>
    <w:rsid w:val="00607B94"/>
    <w:rsid w:val="00617C0D"/>
    <w:rsid w:val="00631392"/>
    <w:rsid w:val="00643859"/>
    <w:rsid w:val="0066350D"/>
    <w:rsid w:val="006B19ED"/>
    <w:rsid w:val="006C2458"/>
    <w:rsid w:val="006E2B63"/>
    <w:rsid w:val="00700B76"/>
    <w:rsid w:val="007807C1"/>
    <w:rsid w:val="007E2654"/>
    <w:rsid w:val="008258AB"/>
    <w:rsid w:val="008A0473"/>
    <w:rsid w:val="008D67C1"/>
    <w:rsid w:val="008F73D6"/>
    <w:rsid w:val="00902E31"/>
    <w:rsid w:val="00903304"/>
    <w:rsid w:val="00977637"/>
    <w:rsid w:val="0099441A"/>
    <w:rsid w:val="00997641"/>
    <w:rsid w:val="009B0D7B"/>
    <w:rsid w:val="009C2907"/>
    <w:rsid w:val="009E2543"/>
    <w:rsid w:val="009E39DC"/>
    <w:rsid w:val="009E7483"/>
    <w:rsid w:val="009F571F"/>
    <w:rsid w:val="00A95906"/>
    <w:rsid w:val="00AD44A3"/>
    <w:rsid w:val="00AF06A5"/>
    <w:rsid w:val="00B2208E"/>
    <w:rsid w:val="00B32B10"/>
    <w:rsid w:val="00B51DAD"/>
    <w:rsid w:val="00B54527"/>
    <w:rsid w:val="00B802BB"/>
    <w:rsid w:val="00B855DB"/>
    <w:rsid w:val="00B9295E"/>
    <w:rsid w:val="00BA38ED"/>
    <w:rsid w:val="00BA3A0E"/>
    <w:rsid w:val="00BD66FB"/>
    <w:rsid w:val="00C10ED9"/>
    <w:rsid w:val="00CA00A5"/>
    <w:rsid w:val="00CF34D2"/>
    <w:rsid w:val="00D677BA"/>
    <w:rsid w:val="00D95FFB"/>
    <w:rsid w:val="00E21667"/>
    <w:rsid w:val="00E2623D"/>
    <w:rsid w:val="00E74D09"/>
    <w:rsid w:val="00E93AE9"/>
    <w:rsid w:val="00EB62CE"/>
    <w:rsid w:val="00F05B9A"/>
    <w:rsid w:val="00F13735"/>
    <w:rsid w:val="00F55555"/>
    <w:rsid w:val="00F609A4"/>
    <w:rsid w:val="00FA60A3"/>
    <w:rsid w:val="00FB1757"/>
    <w:rsid w:val="00FC75E7"/>
    <w:rsid w:val="00FD176D"/>
    <w:rsid w:val="00FE72C6"/>
    <w:rsid w:val="010301B4"/>
    <w:rsid w:val="04A1693E"/>
    <w:rsid w:val="056A173E"/>
    <w:rsid w:val="101C2FD8"/>
    <w:rsid w:val="16965011"/>
    <w:rsid w:val="1BAB70A7"/>
    <w:rsid w:val="1C3B0E75"/>
    <w:rsid w:val="1ED324AB"/>
    <w:rsid w:val="21CF3D35"/>
    <w:rsid w:val="253749B5"/>
    <w:rsid w:val="263F321B"/>
    <w:rsid w:val="27996C71"/>
    <w:rsid w:val="27D65F94"/>
    <w:rsid w:val="28700013"/>
    <w:rsid w:val="287370AD"/>
    <w:rsid w:val="31EB100E"/>
    <w:rsid w:val="32374B02"/>
    <w:rsid w:val="365D3EAA"/>
    <w:rsid w:val="37930928"/>
    <w:rsid w:val="38672944"/>
    <w:rsid w:val="38B941DA"/>
    <w:rsid w:val="39C0052C"/>
    <w:rsid w:val="3D835FA8"/>
    <w:rsid w:val="3E480147"/>
    <w:rsid w:val="3EB13D32"/>
    <w:rsid w:val="3F347446"/>
    <w:rsid w:val="3FC0506A"/>
    <w:rsid w:val="407E4FEA"/>
    <w:rsid w:val="41274B77"/>
    <w:rsid w:val="44773A48"/>
    <w:rsid w:val="470B250B"/>
    <w:rsid w:val="48CA0E10"/>
    <w:rsid w:val="49516239"/>
    <w:rsid w:val="49FA6E85"/>
    <w:rsid w:val="4C3607C3"/>
    <w:rsid w:val="4F8F1610"/>
    <w:rsid w:val="5266530E"/>
    <w:rsid w:val="541618A2"/>
    <w:rsid w:val="56717B6E"/>
    <w:rsid w:val="5E291426"/>
    <w:rsid w:val="63D00388"/>
    <w:rsid w:val="644709A8"/>
    <w:rsid w:val="6A6848D3"/>
    <w:rsid w:val="6E9E6659"/>
    <w:rsid w:val="710D4756"/>
    <w:rsid w:val="71E25442"/>
    <w:rsid w:val="72E75902"/>
    <w:rsid w:val="74DC4782"/>
    <w:rsid w:val="76982E70"/>
    <w:rsid w:val="78D37B99"/>
    <w:rsid w:val="7AA97D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line="360" w:lineRule="atLeast"/>
      <w:jc w:val="left"/>
    </w:pPr>
    <w:rPr>
      <w:rFonts w:ascii="??" w:hAnsi="??"/>
      <w:kern w:val="0"/>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3"/>
    <w:semiHidden/>
    <w:qFormat/>
    <w:uiPriority w:val="99"/>
    <w:rPr>
      <w:rFonts w:ascii="Times New Roman" w:hAnsi="Times New Roman" w:eastAsia="宋体" w:cs="Times New Roman"/>
      <w:sz w:val="18"/>
      <w:szCs w:val="18"/>
    </w:rPr>
  </w:style>
  <w:style w:type="character" w:customStyle="1" w:styleId="9">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B9898-26F6-42AC-9EA7-E629F013259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747</Words>
  <Characters>4264</Characters>
  <Lines>35</Lines>
  <Paragraphs>10</Paragraphs>
  <TotalTime>374</TotalTime>
  <ScaleCrop>false</ScaleCrop>
  <LinksUpToDate>false</LinksUpToDate>
  <CharactersWithSpaces>5001</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2018-05-16T01:15:00Z</dcterms:created>
  <dc:creator>User</dc:creator>
  <cp:lastModifiedBy>Administrator</cp:lastModifiedBy>
  <cp:lastPrinted>2018-05-18T07:32:00Z</cp:lastPrinted>
  <dcterms:modified xsi:type="dcterms:W3CDTF">2018-05-28T07:59:23Z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